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C76" w:rsidRPr="009C4C76" w:rsidRDefault="009C4C76" w:rsidP="009C4C76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C4C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Załącznik Nr 1 </w:t>
      </w:r>
      <w:r w:rsidR="006F2870" w:rsidRPr="009C4C76">
        <w:rPr>
          <w:rFonts w:ascii="Times New Roman" w:hAnsi="Times New Roman"/>
          <w:sz w:val="24"/>
          <w:szCs w:val="24"/>
        </w:rPr>
        <w:t xml:space="preserve">do rozpoznania cenowego </w:t>
      </w:r>
    </w:p>
    <w:p w:rsidR="006F2870" w:rsidRPr="009C4C76" w:rsidRDefault="009C4C76" w:rsidP="009C4C76">
      <w:pPr>
        <w:rPr>
          <w:rFonts w:ascii="Times New Roman" w:hAnsi="Times New Roman"/>
          <w:sz w:val="24"/>
          <w:szCs w:val="24"/>
        </w:rPr>
      </w:pPr>
      <w:r w:rsidRPr="009C4C7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6F2870" w:rsidRPr="009C4C76">
        <w:rPr>
          <w:rFonts w:ascii="Times New Roman" w:hAnsi="Times New Roman"/>
          <w:sz w:val="24"/>
          <w:szCs w:val="24"/>
        </w:rPr>
        <w:t xml:space="preserve">nr </w:t>
      </w:r>
      <w:r w:rsidRPr="009C4C76">
        <w:rPr>
          <w:rFonts w:ascii="Times New Roman" w:hAnsi="Times New Roman"/>
          <w:sz w:val="24"/>
          <w:szCs w:val="24"/>
        </w:rPr>
        <w:t>WOF.261.43.2020</w:t>
      </w:r>
      <w:r w:rsidR="006F2870" w:rsidRPr="009C4C76">
        <w:rPr>
          <w:rFonts w:ascii="Times New Roman" w:hAnsi="Times New Roman"/>
          <w:sz w:val="24"/>
          <w:szCs w:val="24"/>
        </w:rPr>
        <w:t>.DK</w:t>
      </w:r>
    </w:p>
    <w:p w:rsidR="006F2870" w:rsidRPr="009C4C76" w:rsidRDefault="009C4C76" w:rsidP="009C4C76">
      <w:pPr>
        <w:jc w:val="right"/>
        <w:rPr>
          <w:rFonts w:ascii="Times New Roman" w:hAnsi="Times New Roman"/>
          <w:b/>
          <w:bCs/>
          <w:sz w:val="24"/>
          <w:szCs w:val="24"/>
          <w:u w:val="single"/>
        </w:rPr>
      </w:pPr>
      <w:r w:rsidRPr="009C4C76">
        <w:rPr>
          <w:rFonts w:ascii="Times New Roman" w:hAnsi="Times New Roman"/>
          <w:b/>
          <w:bCs/>
          <w:sz w:val="24"/>
          <w:szCs w:val="24"/>
          <w:u w:val="single"/>
        </w:rPr>
        <w:t>Wzór umowy</w:t>
      </w:r>
    </w:p>
    <w:p w:rsidR="009C4C76" w:rsidRPr="009C4C76" w:rsidRDefault="009C4C76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C1B" w:rsidRPr="009C4C76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C4C76">
        <w:rPr>
          <w:rFonts w:ascii="Times New Roman" w:hAnsi="Times New Roman"/>
          <w:b/>
          <w:bCs/>
          <w:sz w:val="24"/>
          <w:szCs w:val="24"/>
        </w:rPr>
        <w:t xml:space="preserve">UMOWA Nr </w:t>
      </w:r>
      <w:r w:rsidR="009C4C76" w:rsidRPr="009C4C76">
        <w:rPr>
          <w:rFonts w:ascii="Times New Roman" w:hAnsi="Times New Roman"/>
          <w:b/>
          <w:bCs/>
          <w:sz w:val="24"/>
          <w:szCs w:val="24"/>
        </w:rPr>
        <w:t>WOF.261.43.2020</w:t>
      </w:r>
      <w:r w:rsidRPr="009C4C76">
        <w:rPr>
          <w:rFonts w:ascii="Times New Roman" w:hAnsi="Times New Roman"/>
          <w:b/>
          <w:bCs/>
          <w:sz w:val="24"/>
          <w:szCs w:val="24"/>
        </w:rPr>
        <w:t>.DK</w:t>
      </w:r>
    </w:p>
    <w:p w:rsidR="00996C1B" w:rsidRPr="00354965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C4C76" w:rsidRDefault="00996C1B" w:rsidP="00996C1B">
      <w:pPr>
        <w:pStyle w:val="Tekstpodstawowy"/>
        <w:spacing w:after="0"/>
        <w:jc w:val="both"/>
        <w:rPr>
          <w:sz w:val="24"/>
          <w:szCs w:val="24"/>
        </w:rPr>
      </w:pPr>
      <w:r w:rsidRPr="00354965">
        <w:rPr>
          <w:b/>
          <w:bCs/>
          <w:sz w:val="24"/>
          <w:szCs w:val="24"/>
        </w:rPr>
        <w:t>zawarta w dniu …………</w:t>
      </w:r>
      <w:r w:rsidR="00B62E40">
        <w:rPr>
          <w:b/>
          <w:bCs/>
          <w:sz w:val="24"/>
          <w:szCs w:val="24"/>
        </w:rPr>
        <w:t>2020</w:t>
      </w:r>
      <w:r w:rsidRPr="00354965">
        <w:rPr>
          <w:b/>
          <w:bCs/>
          <w:sz w:val="24"/>
          <w:szCs w:val="24"/>
        </w:rPr>
        <w:t xml:space="preserve"> r. w Białymstoku, pomiędzy</w:t>
      </w:r>
      <w:r w:rsidR="007972B2">
        <w:rPr>
          <w:b/>
          <w:bCs/>
          <w:sz w:val="24"/>
          <w:szCs w:val="24"/>
        </w:rPr>
        <w:t xml:space="preserve"> </w:t>
      </w:r>
      <w:r w:rsidRPr="00354965">
        <w:rPr>
          <w:sz w:val="24"/>
          <w:szCs w:val="24"/>
        </w:rPr>
        <w:t>Regionalną Dyrekcją Ochrony Środowiska w Białymstoku, ul. Dojlidy Fabryczne 23, 15-554 Białystok,</w:t>
      </w:r>
      <w:r w:rsidR="007972B2">
        <w:rPr>
          <w:sz w:val="24"/>
          <w:szCs w:val="24"/>
        </w:rPr>
        <w:t xml:space="preserve"> </w:t>
      </w:r>
      <w:r w:rsidRPr="00354965">
        <w:rPr>
          <w:sz w:val="24"/>
          <w:szCs w:val="24"/>
        </w:rPr>
        <w:t>NIP: 5423106553</w:t>
      </w:r>
      <w:r w:rsidR="007972B2">
        <w:rPr>
          <w:sz w:val="24"/>
          <w:szCs w:val="24"/>
        </w:rPr>
        <w:t xml:space="preserve">, </w:t>
      </w:r>
      <w:r w:rsidR="0027605A">
        <w:rPr>
          <w:sz w:val="24"/>
          <w:szCs w:val="24"/>
        </w:rPr>
        <w:t>REGON: 200240241,</w:t>
      </w:r>
      <w:r w:rsidR="007972B2">
        <w:rPr>
          <w:color w:val="00B050"/>
          <w:sz w:val="24"/>
          <w:szCs w:val="24"/>
        </w:rPr>
        <w:t xml:space="preserve"> </w:t>
      </w:r>
      <w:r w:rsidRPr="00354965">
        <w:rPr>
          <w:sz w:val="24"/>
          <w:szCs w:val="24"/>
        </w:rPr>
        <w:t xml:space="preserve">zwaną dalej </w:t>
      </w:r>
      <w:r w:rsidRPr="00354965">
        <w:rPr>
          <w:b/>
          <w:bCs/>
          <w:sz w:val="24"/>
          <w:szCs w:val="24"/>
        </w:rPr>
        <w:t>Zamawiającym</w:t>
      </w:r>
      <w:r w:rsidRPr="00354965">
        <w:rPr>
          <w:sz w:val="24"/>
          <w:szCs w:val="24"/>
        </w:rPr>
        <w:t xml:space="preserve">, reprezentowaną przez: </w:t>
      </w:r>
    </w:p>
    <w:p w:rsidR="00996C1B" w:rsidRPr="00354965" w:rsidRDefault="00996C1B" w:rsidP="00996C1B">
      <w:pPr>
        <w:pStyle w:val="Tekstpodstawowy"/>
        <w:spacing w:after="0"/>
        <w:jc w:val="both"/>
        <w:rPr>
          <w:sz w:val="24"/>
          <w:szCs w:val="24"/>
        </w:rPr>
      </w:pPr>
      <w:r w:rsidRPr="00354965">
        <w:rPr>
          <w:sz w:val="24"/>
          <w:szCs w:val="24"/>
        </w:rPr>
        <w:t xml:space="preserve">Panią Beatę Bezubik – Regionalnego Dyrektora Ochrony Środowiska w Białymstoku, </w:t>
      </w:r>
    </w:p>
    <w:p w:rsidR="00996C1B" w:rsidRPr="00354965" w:rsidRDefault="00996C1B" w:rsidP="00996C1B">
      <w:p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 xml:space="preserve">a </w:t>
      </w:r>
    </w:p>
    <w:p w:rsidR="00996C1B" w:rsidRPr="00354965" w:rsidRDefault="00996C1B" w:rsidP="00996C1B">
      <w:p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………………………</w:t>
      </w:r>
      <w:r w:rsidR="00132FE6">
        <w:rPr>
          <w:rFonts w:ascii="Times New Roman" w:hAnsi="Times New Roman"/>
          <w:sz w:val="24"/>
          <w:szCs w:val="24"/>
        </w:rPr>
        <w:t>…………………………………………………………………………</w:t>
      </w:r>
    </w:p>
    <w:p w:rsidR="00996C1B" w:rsidRDefault="00996C1B" w:rsidP="00996C1B">
      <w:p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 xml:space="preserve">zwanym dalej </w:t>
      </w:r>
      <w:r w:rsidRPr="00354965">
        <w:rPr>
          <w:rFonts w:ascii="Times New Roman" w:hAnsi="Times New Roman"/>
          <w:b/>
          <w:bCs/>
          <w:sz w:val="24"/>
          <w:szCs w:val="24"/>
        </w:rPr>
        <w:t>Wykonawcą</w:t>
      </w:r>
      <w:r w:rsidRPr="00354965">
        <w:rPr>
          <w:rFonts w:ascii="Times New Roman" w:hAnsi="Times New Roman"/>
          <w:sz w:val="24"/>
          <w:szCs w:val="24"/>
        </w:rPr>
        <w:t>,</w:t>
      </w:r>
    </w:p>
    <w:p w:rsidR="00B62E40" w:rsidRDefault="00B62E40" w:rsidP="00996C1B">
      <w:pPr>
        <w:jc w:val="both"/>
        <w:rPr>
          <w:rFonts w:ascii="Times New Roman" w:hAnsi="Times New Roman"/>
          <w:sz w:val="24"/>
          <w:szCs w:val="24"/>
        </w:rPr>
      </w:pPr>
    </w:p>
    <w:p w:rsidR="00B62E40" w:rsidRDefault="00B62E40" w:rsidP="00996C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NIP: ……………………………………….</w:t>
      </w:r>
    </w:p>
    <w:p w:rsidR="00B62E40" w:rsidRDefault="00B62E40" w:rsidP="00996C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REGON: …………………………………..</w:t>
      </w:r>
    </w:p>
    <w:p w:rsidR="00B62E40" w:rsidRDefault="00B62E40" w:rsidP="00996C1B">
      <w:pPr>
        <w:jc w:val="both"/>
        <w:rPr>
          <w:rFonts w:ascii="Times New Roman" w:hAnsi="Times New Roman"/>
          <w:sz w:val="24"/>
          <w:szCs w:val="24"/>
        </w:rPr>
      </w:pPr>
    </w:p>
    <w:p w:rsidR="00B62E40" w:rsidRPr="00354965" w:rsidRDefault="00B62E40" w:rsidP="00996C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reprezentowanym przez - ……………………………………………</w:t>
      </w:r>
      <w:r w:rsidR="009C4C76">
        <w:rPr>
          <w:rFonts w:ascii="Times New Roman" w:hAnsi="Times New Roman"/>
          <w:sz w:val="24"/>
          <w:szCs w:val="24"/>
        </w:rPr>
        <w:t>……………</w:t>
      </w:r>
    </w:p>
    <w:p w:rsidR="00996C1B" w:rsidRPr="00354965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C1B" w:rsidRPr="00354965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965">
        <w:rPr>
          <w:rFonts w:ascii="Times New Roman" w:hAnsi="Times New Roman"/>
          <w:b/>
          <w:bCs/>
          <w:sz w:val="24"/>
          <w:szCs w:val="24"/>
        </w:rPr>
        <w:t>§ 1</w:t>
      </w:r>
    </w:p>
    <w:p w:rsidR="00996C1B" w:rsidRPr="00354965" w:rsidRDefault="00996C1B" w:rsidP="00996C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Przedmiotem niniejszej umowy jest</w:t>
      </w:r>
      <w:r w:rsidR="001378AC" w:rsidRPr="00354965">
        <w:rPr>
          <w:rFonts w:ascii="Times New Roman" w:hAnsi="Times New Roman"/>
          <w:sz w:val="24"/>
          <w:szCs w:val="24"/>
        </w:rPr>
        <w:t xml:space="preserve"> wykonanie,</w:t>
      </w:r>
      <w:r w:rsidRPr="00354965">
        <w:rPr>
          <w:rFonts w:ascii="Times New Roman" w:hAnsi="Times New Roman"/>
          <w:sz w:val="24"/>
          <w:szCs w:val="24"/>
        </w:rPr>
        <w:t xml:space="preserve"> dostawa</w:t>
      </w:r>
      <w:r w:rsidR="001378AC" w:rsidRPr="00354965">
        <w:rPr>
          <w:rFonts w:ascii="Times New Roman" w:hAnsi="Times New Roman"/>
          <w:sz w:val="24"/>
          <w:szCs w:val="24"/>
        </w:rPr>
        <w:t xml:space="preserve"> i montaż</w:t>
      </w:r>
      <w:r w:rsidRPr="00354965">
        <w:rPr>
          <w:rFonts w:ascii="Times New Roman" w:hAnsi="Times New Roman"/>
          <w:sz w:val="24"/>
          <w:szCs w:val="24"/>
        </w:rPr>
        <w:t xml:space="preserve"> nowych mebli</w:t>
      </w:r>
      <w:r w:rsidR="001378AC" w:rsidRPr="00354965">
        <w:rPr>
          <w:rFonts w:ascii="Times New Roman" w:hAnsi="Times New Roman"/>
          <w:sz w:val="24"/>
          <w:szCs w:val="24"/>
        </w:rPr>
        <w:t xml:space="preserve"> biurowych</w:t>
      </w:r>
      <w:r w:rsidR="001308C3" w:rsidRPr="00354965">
        <w:rPr>
          <w:rFonts w:ascii="Times New Roman" w:hAnsi="Times New Roman"/>
          <w:sz w:val="24"/>
          <w:szCs w:val="24"/>
        </w:rPr>
        <w:t xml:space="preserve"> </w:t>
      </w:r>
      <w:r w:rsidRPr="00354965">
        <w:rPr>
          <w:rFonts w:ascii="Times New Roman" w:hAnsi="Times New Roman"/>
          <w:sz w:val="24"/>
          <w:szCs w:val="24"/>
        </w:rPr>
        <w:t>w postaci</w:t>
      </w:r>
      <w:r w:rsidR="00B62E40">
        <w:rPr>
          <w:rFonts w:ascii="Times New Roman" w:hAnsi="Times New Roman"/>
          <w:sz w:val="24"/>
          <w:szCs w:val="24"/>
        </w:rPr>
        <w:t xml:space="preserve"> dwudziestu sześciu</w:t>
      </w:r>
      <w:r w:rsidR="001308C3" w:rsidRPr="00354965">
        <w:rPr>
          <w:rFonts w:ascii="Times New Roman" w:hAnsi="Times New Roman"/>
          <w:sz w:val="24"/>
          <w:szCs w:val="24"/>
        </w:rPr>
        <w:t xml:space="preserve"> regałów archiwizacyjnych</w:t>
      </w:r>
      <w:r w:rsidR="00354965" w:rsidRPr="00354965">
        <w:rPr>
          <w:rFonts w:ascii="Times New Roman" w:hAnsi="Times New Roman"/>
          <w:sz w:val="24"/>
          <w:szCs w:val="24"/>
        </w:rPr>
        <w:t xml:space="preserve"> </w:t>
      </w:r>
      <w:r w:rsidR="00B62E40">
        <w:rPr>
          <w:rFonts w:ascii="Times New Roman" w:hAnsi="Times New Roman"/>
          <w:sz w:val="24"/>
          <w:szCs w:val="24"/>
        </w:rPr>
        <w:t>(zwanych</w:t>
      </w:r>
      <w:r w:rsidR="00F0782E">
        <w:rPr>
          <w:rFonts w:ascii="Times New Roman" w:hAnsi="Times New Roman"/>
          <w:sz w:val="24"/>
          <w:szCs w:val="24"/>
        </w:rPr>
        <w:t xml:space="preserve"> dalej meblami) </w:t>
      </w:r>
      <w:r w:rsidRPr="00354965">
        <w:rPr>
          <w:rFonts w:ascii="Times New Roman" w:hAnsi="Times New Roman"/>
          <w:sz w:val="24"/>
          <w:szCs w:val="24"/>
        </w:rPr>
        <w:t xml:space="preserve">na potrzeby Regionalnej Dyrekcji Ochrony Środowiska w Białymstoku, według </w:t>
      </w:r>
      <w:r w:rsidR="007972B2">
        <w:rPr>
          <w:rFonts w:ascii="Times New Roman" w:hAnsi="Times New Roman"/>
          <w:sz w:val="24"/>
          <w:szCs w:val="24"/>
        </w:rPr>
        <w:t>opisu</w:t>
      </w:r>
      <w:r w:rsidRPr="00354965">
        <w:rPr>
          <w:rFonts w:ascii="Times New Roman" w:hAnsi="Times New Roman"/>
          <w:sz w:val="24"/>
          <w:szCs w:val="24"/>
        </w:rPr>
        <w:t xml:space="preserve"> zgodnego z załącznikiem do niniejszej umowy</w:t>
      </w:r>
      <w:r w:rsidR="009E7AD4" w:rsidRPr="00354965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Pr="00354965">
        <w:rPr>
          <w:rFonts w:ascii="Times New Roman" w:hAnsi="Times New Roman"/>
          <w:sz w:val="24"/>
          <w:szCs w:val="24"/>
        </w:rPr>
        <w:t xml:space="preserve">. </w:t>
      </w:r>
    </w:p>
    <w:p w:rsidR="00996C1B" w:rsidRPr="00072AB9" w:rsidRDefault="00996C1B" w:rsidP="00996C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072AB9">
        <w:rPr>
          <w:rFonts w:ascii="Times New Roman" w:hAnsi="Times New Roman"/>
          <w:sz w:val="24"/>
          <w:szCs w:val="24"/>
        </w:rPr>
        <w:t>Wykonanie przedmiotu umowy nastą</w:t>
      </w:r>
      <w:r w:rsidR="00072AB9" w:rsidRPr="00072AB9">
        <w:rPr>
          <w:rFonts w:ascii="Times New Roman" w:hAnsi="Times New Roman"/>
          <w:sz w:val="24"/>
          <w:szCs w:val="24"/>
        </w:rPr>
        <w:t>pi w terminie do 45 dni od daty podpisania umowy.</w:t>
      </w:r>
    </w:p>
    <w:p w:rsidR="00996C1B" w:rsidRPr="00354965" w:rsidRDefault="00996C1B" w:rsidP="00996C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Dostawa mebli do siedziby Zamawiającego w Białymstoku nastąpi na koszt Wykonawcy, po uprzednim zawiadomieniu Zamawiającego.</w:t>
      </w:r>
    </w:p>
    <w:p w:rsidR="00996C1B" w:rsidRPr="00354965" w:rsidRDefault="00996C1B" w:rsidP="00996C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 xml:space="preserve">Zamawiający zastrzega sobie prawo do odmowy odbioru mebli nie spełniających warunków określonych w </w:t>
      </w:r>
      <w:r w:rsidRPr="00354965">
        <w:rPr>
          <w:rFonts w:ascii="Times New Roman" w:hAnsi="Times New Roman"/>
          <w:bCs/>
          <w:sz w:val="24"/>
          <w:szCs w:val="24"/>
        </w:rPr>
        <w:t>§ 1</w:t>
      </w:r>
      <w:r w:rsidR="001378AC" w:rsidRPr="00354965">
        <w:rPr>
          <w:rFonts w:ascii="Times New Roman" w:hAnsi="Times New Roman"/>
          <w:bCs/>
          <w:sz w:val="24"/>
          <w:szCs w:val="24"/>
        </w:rPr>
        <w:t xml:space="preserve"> ust. 1</w:t>
      </w:r>
      <w:r w:rsidRPr="00354965">
        <w:rPr>
          <w:rFonts w:ascii="Times New Roman" w:hAnsi="Times New Roman"/>
          <w:bCs/>
          <w:sz w:val="24"/>
          <w:szCs w:val="24"/>
        </w:rPr>
        <w:t xml:space="preserve"> oraz załączniku do niniejszej umowy</w:t>
      </w:r>
      <w:r w:rsidRPr="00354965">
        <w:rPr>
          <w:rFonts w:ascii="Times New Roman" w:hAnsi="Times New Roman"/>
          <w:sz w:val="24"/>
          <w:szCs w:val="24"/>
        </w:rPr>
        <w:t>.</w:t>
      </w:r>
    </w:p>
    <w:p w:rsidR="00996C1B" w:rsidRPr="00354965" w:rsidRDefault="00996C1B" w:rsidP="00996C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Wykonawca dokona ustawienia i montażu do</w:t>
      </w:r>
      <w:r w:rsidR="00FC55C8" w:rsidRPr="00354965">
        <w:rPr>
          <w:rFonts w:ascii="Times New Roman" w:hAnsi="Times New Roman"/>
          <w:sz w:val="24"/>
          <w:szCs w:val="24"/>
        </w:rPr>
        <w:t xml:space="preserve">starczonych </w:t>
      </w:r>
      <w:r w:rsidR="001378AC" w:rsidRPr="00354965">
        <w:rPr>
          <w:rFonts w:ascii="Times New Roman" w:hAnsi="Times New Roman"/>
          <w:sz w:val="24"/>
          <w:szCs w:val="24"/>
        </w:rPr>
        <w:t>mebli w archiwum zakładowym Regionalnej Dyrekcji Ochrony Środowiska w Białymstoku</w:t>
      </w:r>
      <w:r w:rsidR="00CD0DDE" w:rsidRPr="00354965">
        <w:rPr>
          <w:rFonts w:ascii="Times New Roman" w:hAnsi="Times New Roman"/>
          <w:sz w:val="24"/>
          <w:szCs w:val="24"/>
        </w:rPr>
        <w:t xml:space="preserve"> </w:t>
      </w:r>
      <w:r w:rsidRPr="00354965">
        <w:rPr>
          <w:rFonts w:ascii="Times New Roman" w:hAnsi="Times New Roman"/>
          <w:sz w:val="24"/>
          <w:szCs w:val="24"/>
        </w:rPr>
        <w:t xml:space="preserve">oraz uprzątnie pomieszczenia po zakończonym montażu. </w:t>
      </w:r>
    </w:p>
    <w:p w:rsidR="00996C1B" w:rsidRPr="00354965" w:rsidRDefault="00996C1B" w:rsidP="00996C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 xml:space="preserve">Odbiór przedmiotu zamówienia zostanie dokonany przez przedstawicieli obu stron w siedzibie Zamawiającego, na podstawie protokołu odbioru. </w:t>
      </w:r>
    </w:p>
    <w:p w:rsidR="00996C1B" w:rsidRPr="00354965" w:rsidRDefault="00996C1B" w:rsidP="00996C1B">
      <w:pPr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Zamawiający zleca, a Wykonawca przyjmuje do wykonania przedmiot umowy.</w:t>
      </w:r>
    </w:p>
    <w:p w:rsidR="00996C1B" w:rsidRPr="00354965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C1B" w:rsidRPr="00354965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965">
        <w:rPr>
          <w:rFonts w:ascii="Times New Roman" w:hAnsi="Times New Roman"/>
          <w:b/>
          <w:bCs/>
          <w:sz w:val="24"/>
          <w:szCs w:val="24"/>
        </w:rPr>
        <w:t>§ 2</w:t>
      </w:r>
    </w:p>
    <w:p w:rsidR="00996C1B" w:rsidRPr="006C2C49" w:rsidRDefault="00996C1B" w:rsidP="00F0782E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F0782E">
        <w:rPr>
          <w:rFonts w:ascii="Times New Roman" w:hAnsi="Times New Roman"/>
          <w:color w:val="FF0000"/>
          <w:sz w:val="24"/>
          <w:szCs w:val="24"/>
        </w:rPr>
        <w:t xml:space="preserve">1.   </w:t>
      </w:r>
      <w:r w:rsidRPr="006C2C49">
        <w:rPr>
          <w:rFonts w:ascii="Times New Roman" w:hAnsi="Times New Roman"/>
          <w:sz w:val="24"/>
          <w:szCs w:val="24"/>
        </w:rPr>
        <w:t xml:space="preserve">Za wykonanie przedmiotu umowy Zamawiający zapłaci kwotę </w:t>
      </w:r>
      <w:r w:rsidR="00FC55C8" w:rsidRPr="006C2C49">
        <w:rPr>
          <w:rFonts w:ascii="Times New Roman" w:hAnsi="Times New Roman"/>
          <w:sz w:val="24"/>
          <w:szCs w:val="24"/>
        </w:rPr>
        <w:t>………………………</w:t>
      </w:r>
      <w:r w:rsidRPr="006C2C49">
        <w:rPr>
          <w:rFonts w:ascii="Times New Roman" w:hAnsi="Times New Roman"/>
          <w:sz w:val="24"/>
          <w:szCs w:val="24"/>
        </w:rPr>
        <w:t xml:space="preserve"> zł</w:t>
      </w:r>
      <w:r w:rsidRPr="006C2C4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2C49">
        <w:rPr>
          <w:rFonts w:ascii="Times New Roman" w:hAnsi="Times New Roman"/>
          <w:bCs/>
          <w:sz w:val="24"/>
          <w:szCs w:val="24"/>
        </w:rPr>
        <w:t>brutto</w:t>
      </w:r>
      <w:r w:rsidR="00FC55C8" w:rsidRPr="006C2C49">
        <w:rPr>
          <w:rFonts w:ascii="Times New Roman" w:hAnsi="Times New Roman"/>
          <w:sz w:val="24"/>
          <w:szCs w:val="24"/>
        </w:rPr>
        <w:t xml:space="preserve"> (słownie: ………………………………………………….</w:t>
      </w:r>
      <w:r w:rsidRPr="006C2C49">
        <w:rPr>
          <w:rFonts w:ascii="Times New Roman" w:hAnsi="Times New Roman"/>
          <w:sz w:val="24"/>
          <w:szCs w:val="24"/>
        </w:rPr>
        <w:t>)</w:t>
      </w:r>
      <w:r w:rsidR="00032065" w:rsidRPr="006C2C49">
        <w:rPr>
          <w:rFonts w:ascii="Times New Roman" w:hAnsi="Times New Roman"/>
          <w:sz w:val="24"/>
          <w:szCs w:val="24"/>
        </w:rPr>
        <w:t>, w tym … % podatku VAT</w:t>
      </w:r>
      <w:r w:rsidRPr="006C2C49">
        <w:rPr>
          <w:rFonts w:ascii="Times New Roman" w:hAnsi="Times New Roman"/>
          <w:sz w:val="24"/>
          <w:szCs w:val="24"/>
        </w:rPr>
        <w:t>.</w:t>
      </w:r>
      <w:r w:rsidR="00F0782E" w:rsidRPr="006C2C49">
        <w:rPr>
          <w:rFonts w:ascii="Times New Roman" w:hAnsi="Times New Roman"/>
          <w:sz w:val="24"/>
          <w:szCs w:val="24"/>
        </w:rPr>
        <w:t xml:space="preserve"> Wynagrodzenie to jest wynagrodzeniem ryczałtowym i obejmuje całość kosztów jakie poniesie zamawiający za realizację przedmiotu zamówienia określonego w </w:t>
      </w:r>
      <w:r w:rsidR="00F82354">
        <w:rPr>
          <w:rFonts w:ascii="Times New Roman" w:hAnsi="Times New Roman"/>
          <w:bCs/>
          <w:sz w:val="24"/>
          <w:szCs w:val="24"/>
        </w:rPr>
        <w:t>§ 1</w:t>
      </w:r>
      <w:r w:rsidR="00F0782E" w:rsidRPr="006C2C49">
        <w:rPr>
          <w:rFonts w:ascii="Times New Roman" w:hAnsi="Times New Roman"/>
          <w:bCs/>
          <w:sz w:val="24"/>
          <w:szCs w:val="24"/>
        </w:rPr>
        <w:t xml:space="preserve"> niniejszej umowy.</w:t>
      </w:r>
      <w:r w:rsidR="00F0782E" w:rsidRPr="006C2C49">
        <w:rPr>
          <w:rFonts w:ascii="Times New Roman" w:hAnsi="Times New Roman"/>
          <w:sz w:val="24"/>
          <w:szCs w:val="24"/>
        </w:rPr>
        <w:t xml:space="preserve"> </w:t>
      </w:r>
    </w:p>
    <w:p w:rsidR="00996C1B" w:rsidRPr="006C2C49" w:rsidRDefault="00996C1B" w:rsidP="00996C1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C2C49">
        <w:rPr>
          <w:rFonts w:ascii="Times New Roman" w:hAnsi="Times New Roman"/>
          <w:sz w:val="24"/>
          <w:szCs w:val="24"/>
        </w:rPr>
        <w:t>2.  Należność, o której mowa w</w:t>
      </w:r>
      <w:r w:rsidR="00EA20D3" w:rsidRPr="006C2C49">
        <w:rPr>
          <w:rFonts w:ascii="Times New Roman" w:hAnsi="Times New Roman"/>
          <w:sz w:val="24"/>
          <w:szCs w:val="24"/>
        </w:rPr>
        <w:t xml:space="preserve"> </w:t>
      </w:r>
      <w:r w:rsidR="00EA20D3" w:rsidRPr="006C2C49">
        <w:rPr>
          <w:rFonts w:ascii="Times New Roman" w:hAnsi="Times New Roman"/>
          <w:bCs/>
          <w:sz w:val="24"/>
          <w:szCs w:val="24"/>
        </w:rPr>
        <w:t>§ 2</w:t>
      </w:r>
      <w:r w:rsidRPr="006C2C49">
        <w:rPr>
          <w:rFonts w:ascii="Times New Roman" w:hAnsi="Times New Roman"/>
          <w:sz w:val="24"/>
          <w:szCs w:val="24"/>
        </w:rPr>
        <w:t xml:space="preserve"> ust 1, Zamawiający zapłaci przelewem na rachunek bankowy Wykonawcy po podpisaniu protokołu odbioru, w terminie do 21 dni od otrzymania</w:t>
      </w:r>
      <w:r w:rsidR="006C2C49" w:rsidRPr="006C2C49">
        <w:rPr>
          <w:rFonts w:ascii="Times New Roman" w:hAnsi="Times New Roman"/>
          <w:sz w:val="24"/>
          <w:szCs w:val="24"/>
        </w:rPr>
        <w:t xml:space="preserve"> prawidłowo wystawionej</w:t>
      </w:r>
      <w:r w:rsidRPr="006C2C49">
        <w:rPr>
          <w:rFonts w:ascii="Times New Roman" w:hAnsi="Times New Roman"/>
          <w:sz w:val="24"/>
          <w:szCs w:val="24"/>
        </w:rPr>
        <w:t xml:space="preserve"> faktury VAT. </w:t>
      </w:r>
    </w:p>
    <w:p w:rsidR="00996C1B" w:rsidRPr="006C2C49" w:rsidRDefault="00996C1B" w:rsidP="00996C1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C2C49">
        <w:rPr>
          <w:rFonts w:ascii="Times New Roman" w:hAnsi="Times New Roman"/>
          <w:sz w:val="24"/>
          <w:szCs w:val="24"/>
        </w:rPr>
        <w:t>3.  W wystawionej</w:t>
      </w:r>
      <w:r w:rsidR="00FC55C8" w:rsidRPr="006C2C49">
        <w:rPr>
          <w:rFonts w:ascii="Times New Roman" w:hAnsi="Times New Roman"/>
          <w:sz w:val="24"/>
          <w:szCs w:val="24"/>
        </w:rPr>
        <w:t xml:space="preserve"> przez Wykonawcę fakturze musi być ujęta nazwa, ilość oraz cena regału za jedną sztukę</w:t>
      </w:r>
      <w:r w:rsidR="00032065" w:rsidRPr="006C2C49">
        <w:rPr>
          <w:rFonts w:ascii="Times New Roman" w:hAnsi="Times New Roman"/>
          <w:sz w:val="24"/>
          <w:szCs w:val="24"/>
        </w:rPr>
        <w:t>.</w:t>
      </w:r>
    </w:p>
    <w:p w:rsidR="00996C1B" w:rsidRPr="006C2C49" w:rsidRDefault="00996C1B" w:rsidP="00996C1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6C2C49">
        <w:rPr>
          <w:rFonts w:ascii="Times New Roman" w:hAnsi="Times New Roman"/>
          <w:sz w:val="24"/>
          <w:szCs w:val="24"/>
        </w:rPr>
        <w:t>4.   Datą zapłaty jest dzień obciążenia rachunku bankowego Zamawiającego.</w:t>
      </w:r>
    </w:p>
    <w:p w:rsidR="00996C1B" w:rsidRPr="00354965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96C1B" w:rsidRPr="00354965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965">
        <w:rPr>
          <w:rFonts w:ascii="Times New Roman" w:hAnsi="Times New Roman"/>
          <w:b/>
          <w:bCs/>
          <w:sz w:val="24"/>
          <w:szCs w:val="24"/>
        </w:rPr>
        <w:t>§ 3</w:t>
      </w:r>
    </w:p>
    <w:p w:rsidR="00996C1B" w:rsidRPr="00354965" w:rsidRDefault="00996C1B" w:rsidP="00996C1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1.  Wykonawca udziela gwarancji jakości na dostarczone meble na okres 36 miesięcy licząc od dnia podpisania protokołu odbioru.</w:t>
      </w:r>
    </w:p>
    <w:p w:rsidR="00996C1B" w:rsidRPr="00354965" w:rsidRDefault="00996C1B" w:rsidP="00996C1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2.  W przypadku wystąpienia w okresie gwarancji jakości wad, usterek w dostarczonych meblach, Zamawiający zawiadamia Wykonawcę o powstałych wadach i usterkach, a Wykonawca zobowiązuje się w terminie uzgodnionym przez strony (max 7 dni - od daty zgłoszenia) do ich bezpłatnego usunięcia.</w:t>
      </w:r>
      <w:r w:rsidRPr="003549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54965">
        <w:rPr>
          <w:rFonts w:ascii="Times New Roman" w:hAnsi="Times New Roman"/>
          <w:sz w:val="24"/>
          <w:szCs w:val="24"/>
        </w:rPr>
        <w:t>W razie niemożności wykonania naprawy Wykonawca zobowiązuje się do wymiany wadliwych mebli na nowe, wolne od wad.</w:t>
      </w:r>
    </w:p>
    <w:p w:rsidR="00996C1B" w:rsidRPr="00354965" w:rsidRDefault="00996C1B" w:rsidP="00996C1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3. Naprawy mebli w okresie gwarancji jakości będą odbywać się w miejscu ich zamontowania.</w:t>
      </w:r>
    </w:p>
    <w:p w:rsidR="00996C1B" w:rsidRPr="00354965" w:rsidRDefault="00996C1B" w:rsidP="00996C1B">
      <w:pPr>
        <w:rPr>
          <w:rFonts w:ascii="Times New Roman" w:hAnsi="Times New Roman"/>
          <w:b/>
          <w:bCs/>
          <w:sz w:val="24"/>
          <w:szCs w:val="24"/>
        </w:rPr>
      </w:pPr>
    </w:p>
    <w:p w:rsidR="00996C1B" w:rsidRPr="00354965" w:rsidRDefault="00996C1B" w:rsidP="00996C1B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965">
        <w:rPr>
          <w:rFonts w:ascii="Times New Roman" w:hAnsi="Times New Roman"/>
          <w:b/>
          <w:bCs/>
          <w:sz w:val="24"/>
          <w:szCs w:val="24"/>
        </w:rPr>
        <w:t>§ 4</w:t>
      </w:r>
    </w:p>
    <w:p w:rsidR="00996C1B" w:rsidRPr="00354965" w:rsidRDefault="00996C1B" w:rsidP="00996C1B">
      <w:pPr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1.    Zamawiający obciąży Wykonawcę karą umowną:</w:t>
      </w:r>
    </w:p>
    <w:p w:rsidR="00996C1B" w:rsidRPr="00354965" w:rsidRDefault="00996C1B" w:rsidP="00996C1B">
      <w:pPr>
        <w:numPr>
          <w:ilvl w:val="1"/>
          <w:numId w:val="2"/>
        </w:numPr>
        <w:autoSpaceDN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w wysokości 0,2 % wynagrodzenia, określonego w § 2 ust. 1 umowy w przypadku opóźnienia w wykonaniu przedmiotu umowy, za każdy dzień opóźnienia;</w:t>
      </w:r>
    </w:p>
    <w:p w:rsidR="00996C1B" w:rsidRPr="00354965" w:rsidRDefault="00996C1B" w:rsidP="00996C1B">
      <w:pPr>
        <w:numPr>
          <w:ilvl w:val="1"/>
          <w:numId w:val="2"/>
        </w:numPr>
        <w:autoSpaceDN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w wysokości 10 % wynagrodzenia, określonego w § 2 ust. 1 umowy, gdy Wykonawca odstąpi od umowy z przyczyn leżących po jego stronie;</w:t>
      </w:r>
    </w:p>
    <w:p w:rsidR="00996C1B" w:rsidRPr="00354965" w:rsidRDefault="00996C1B" w:rsidP="00996C1B">
      <w:pPr>
        <w:numPr>
          <w:ilvl w:val="1"/>
          <w:numId w:val="2"/>
        </w:numPr>
        <w:autoSpaceDN w:val="0"/>
        <w:ind w:left="567" w:hanging="283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w wysokości 10 % wynagrodzenia, określonego w § 2 ust. 1 umowy, gdy Zamawiający odstąpi od umowy z przyczyn leżących po stronie Wykonawcy.</w:t>
      </w:r>
    </w:p>
    <w:p w:rsidR="00996C1B" w:rsidRPr="00354965" w:rsidRDefault="00996C1B" w:rsidP="00996C1B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2.   Zamawiający zastrzega sobie prawo dochodzenia odszkodowania w przypadku, gdy szkoda z tytułu niewykonania lub nienależytego wykonania umowy przekroczy kwotę kar umownych.</w:t>
      </w:r>
    </w:p>
    <w:p w:rsidR="00996C1B" w:rsidRPr="00354965" w:rsidRDefault="00996C1B" w:rsidP="00996C1B">
      <w:pPr>
        <w:ind w:left="426" w:hanging="425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3.    Zamawiający w razie wystąpienia opóźnienia w wykonaniu przedmiotu umowy zastrzega sobie prawo do wyznaczenia Wykonawcy dodatkowego terminu wykonania przedmiotu umowy nie rezygnując z kar umownych i odszkodowania.</w:t>
      </w:r>
    </w:p>
    <w:p w:rsidR="00354965" w:rsidRPr="0058669E" w:rsidRDefault="00996C1B" w:rsidP="0058669E">
      <w:p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4.    W przypadku nie wywiązania się przez Wykonawcę z obowiązku wykonania przedmiotu umowy w drugim wyznaczonym terminie, Zamawiający zastrzega sobie możliwość odstąpienia od umowy.</w:t>
      </w:r>
    </w:p>
    <w:p w:rsidR="00354965" w:rsidRPr="00354965" w:rsidRDefault="00354965" w:rsidP="00354965">
      <w:pPr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b/>
          <w:bCs/>
          <w:sz w:val="24"/>
          <w:szCs w:val="24"/>
        </w:rPr>
        <w:t>§</w:t>
      </w:r>
      <w:r w:rsidR="00132FE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54965">
        <w:rPr>
          <w:rFonts w:ascii="Times New Roman" w:hAnsi="Times New Roman"/>
          <w:b/>
          <w:bCs/>
          <w:sz w:val="24"/>
          <w:szCs w:val="24"/>
        </w:rPr>
        <w:t>5</w:t>
      </w:r>
    </w:p>
    <w:p w:rsidR="00354965" w:rsidRPr="00354965" w:rsidRDefault="00354965" w:rsidP="00354965">
      <w:pPr>
        <w:numPr>
          <w:ilvl w:val="0"/>
          <w:numId w:val="4"/>
        </w:numPr>
        <w:overflowPunct w:val="0"/>
        <w:autoSpaceDE w:val="0"/>
        <w:autoSpaceDN w:val="0"/>
        <w:spacing w:after="12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Regionalna Dyrekcja Ochrony Środowiska w Białymstoku otrzymała certyfikat Zarządzania Środowiskowego, zgodnego z EMAS, w oparciu o Politykę Środowiskową zatwierdzoną przez Regionalnego Dyrektora Ochrony Środowiska w Białymstoku.</w:t>
      </w:r>
    </w:p>
    <w:p w:rsidR="00996C1B" w:rsidRPr="0058669E" w:rsidRDefault="00354965" w:rsidP="00996C1B">
      <w:pPr>
        <w:numPr>
          <w:ilvl w:val="0"/>
          <w:numId w:val="4"/>
        </w:numPr>
        <w:overflowPunct w:val="0"/>
        <w:autoSpaceDE w:val="0"/>
        <w:autoSpaceDN w:val="0"/>
        <w:spacing w:after="120"/>
        <w:ind w:left="284" w:hanging="284"/>
        <w:jc w:val="both"/>
        <w:rPr>
          <w:rFonts w:ascii="Times New Roman" w:hAnsi="Times New Roman"/>
          <w:color w:val="00B050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 xml:space="preserve">Wykonawca oświadcza, że zapoznał się z treścią Polityki Środowiskowej Zamawiającego umieszczonej na jego stronie internetowej pod linkiem: </w:t>
      </w:r>
      <w:hyperlink r:id="rId9" w:history="1">
        <w:r w:rsidRPr="00354965">
          <w:rPr>
            <w:rStyle w:val="Hipercze"/>
            <w:rFonts w:ascii="Times New Roman" w:hAnsi="Times New Roman"/>
            <w:sz w:val="24"/>
            <w:szCs w:val="24"/>
          </w:rPr>
          <w:t>http://bialystok.rdos.gov.pl/system-ekozarzadzania-i-audytu-emas</w:t>
        </w:r>
      </w:hyperlink>
      <w:r w:rsidRPr="00354965">
        <w:rPr>
          <w:rFonts w:ascii="Times New Roman" w:hAnsi="Times New Roman"/>
          <w:sz w:val="24"/>
          <w:szCs w:val="24"/>
        </w:rPr>
        <w:t xml:space="preserve"> oraz,  że jest świadomy znaczenia zgodności z Polityką środowiskową przy realizacji postanowień umowy.</w:t>
      </w:r>
    </w:p>
    <w:p w:rsidR="00996C1B" w:rsidRPr="00354965" w:rsidRDefault="00354965" w:rsidP="00996C1B">
      <w:pPr>
        <w:ind w:left="420"/>
        <w:jc w:val="center"/>
        <w:rPr>
          <w:rFonts w:ascii="Times New Roman" w:hAnsi="Times New Roman"/>
          <w:b/>
          <w:bCs/>
          <w:sz w:val="24"/>
          <w:szCs w:val="24"/>
        </w:rPr>
      </w:pPr>
      <w:r w:rsidRPr="00354965">
        <w:rPr>
          <w:rFonts w:ascii="Times New Roman" w:hAnsi="Times New Roman"/>
          <w:b/>
          <w:bCs/>
          <w:sz w:val="24"/>
          <w:szCs w:val="24"/>
        </w:rPr>
        <w:t>§ 6</w:t>
      </w:r>
    </w:p>
    <w:p w:rsidR="00996C1B" w:rsidRPr="00354965" w:rsidRDefault="00996C1B" w:rsidP="00996C1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1. Wszystkie zmiany niniejszej umowy wymagają dla swojej ważności formy pisemnej pod rygorem nieważności.</w:t>
      </w:r>
    </w:p>
    <w:p w:rsidR="00996C1B" w:rsidRPr="00354965" w:rsidRDefault="00996C1B" w:rsidP="00996C1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>2. W sprawach nie uregulowanych w umowie zastosowanie mają przepisy Kodeksu</w:t>
      </w:r>
      <w:r w:rsidR="0074560D" w:rsidRPr="00354965">
        <w:rPr>
          <w:rFonts w:ascii="Times New Roman" w:hAnsi="Times New Roman"/>
          <w:sz w:val="24"/>
          <w:szCs w:val="24"/>
        </w:rPr>
        <w:t xml:space="preserve"> C</w:t>
      </w:r>
      <w:r w:rsidRPr="00354965">
        <w:rPr>
          <w:rFonts w:ascii="Times New Roman" w:hAnsi="Times New Roman"/>
          <w:sz w:val="24"/>
          <w:szCs w:val="24"/>
        </w:rPr>
        <w:t>ywilnego.</w:t>
      </w:r>
    </w:p>
    <w:p w:rsidR="00996C1B" w:rsidRPr="00354965" w:rsidRDefault="00996C1B" w:rsidP="00996C1B">
      <w:pPr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 xml:space="preserve">3.  We wszystkich kwestiach spornych, które mogą powstać w związku z niniejszą umową właściwy do ich rozstrzygnięcia będzie sąd powszechny w Białymstoku. </w:t>
      </w:r>
    </w:p>
    <w:p w:rsidR="00996C1B" w:rsidRPr="00354965" w:rsidRDefault="00996C1B" w:rsidP="00996C1B">
      <w:pPr>
        <w:pStyle w:val="Tekstpodstawowywcity"/>
        <w:ind w:left="360"/>
        <w:rPr>
          <w:rFonts w:ascii="Times New Roman" w:hAnsi="Times New Roman"/>
          <w:sz w:val="24"/>
          <w:szCs w:val="24"/>
        </w:rPr>
      </w:pPr>
      <w:r w:rsidRPr="00354965">
        <w:rPr>
          <w:rFonts w:ascii="Times New Roman" w:hAnsi="Times New Roman"/>
          <w:sz w:val="24"/>
          <w:szCs w:val="24"/>
        </w:rPr>
        <w:t xml:space="preserve">4.   Umowę sporządzono w czterech jednobrzmiących egzemplarzach: trzy egzemplarze dla Zamawiającego i jeden dla Wykonawcy. </w:t>
      </w:r>
    </w:p>
    <w:p w:rsidR="00996C1B" w:rsidRPr="00354965" w:rsidRDefault="00996C1B" w:rsidP="00AE534E">
      <w:pPr>
        <w:pStyle w:val="Tekstpodstawowy"/>
        <w:spacing w:after="0"/>
        <w:rPr>
          <w:b/>
          <w:bCs/>
          <w:sz w:val="24"/>
          <w:szCs w:val="24"/>
        </w:rPr>
      </w:pPr>
    </w:p>
    <w:p w:rsidR="00996C1B" w:rsidRPr="00354965" w:rsidRDefault="00996C1B" w:rsidP="00996C1B">
      <w:pPr>
        <w:pStyle w:val="Tekstpodstawowy"/>
        <w:spacing w:after="0"/>
        <w:jc w:val="center"/>
        <w:rPr>
          <w:b/>
          <w:bCs/>
          <w:sz w:val="24"/>
          <w:szCs w:val="24"/>
        </w:rPr>
      </w:pPr>
      <w:r w:rsidRPr="00354965">
        <w:rPr>
          <w:b/>
          <w:bCs/>
          <w:sz w:val="24"/>
          <w:szCs w:val="24"/>
        </w:rPr>
        <w:t>ZAMAWIAJĄCY:                                                     WYKONAWCA:</w:t>
      </w:r>
    </w:p>
    <w:p w:rsidR="0062296F" w:rsidRDefault="0062296F">
      <w:pPr>
        <w:rPr>
          <w:rFonts w:ascii="Times New Roman" w:hAnsi="Times New Roman"/>
          <w:sz w:val="24"/>
          <w:szCs w:val="24"/>
        </w:rPr>
      </w:pPr>
    </w:p>
    <w:sectPr w:rsidR="00622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CC5" w:rsidRDefault="005B5CC5" w:rsidP="009E7AD4">
      <w:r>
        <w:separator/>
      </w:r>
    </w:p>
  </w:endnote>
  <w:endnote w:type="continuationSeparator" w:id="0">
    <w:p w:rsidR="005B5CC5" w:rsidRDefault="005B5CC5" w:rsidP="009E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CC5" w:rsidRDefault="005B5CC5" w:rsidP="009E7AD4">
      <w:r>
        <w:separator/>
      </w:r>
    </w:p>
  </w:footnote>
  <w:footnote w:type="continuationSeparator" w:id="0">
    <w:p w:rsidR="005B5CC5" w:rsidRDefault="005B5CC5" w:rsidP="009E7AD4">
      <w:r>
        <w:continuationSeparator/>
      </w:r>
    </w:p>
  </w:footnote>
  <w:footnote w:id="1">
    <w:p w:rsidR="009E7AD4" w:rsidRDefault="009E7AD4">
      <w:pPr>
        <w:pStyle w:val="Tekstprzypisudolnego"/>
      </w:pPr>
      <w:r>
        <w:rPr>
          <w:rStyle w:val="Odwoanieprzypisudolnego"/>
        </w:rPr>
        <w:footnoteRef/>
      </w:r>
      <w:r>
        <w:t xml:space="preserve"> Załącznik do niniejszej umowy będzie odpowiadał Załącznikowi nr 3 do rozpoznania cenowego.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4"/>
    <w:multiLevelType w:val="hybridMultilevel"/>
    <w:tmpl w:val="0AD02362"/>
    <w:lvl w:ilvl="0" w:tplc="DB44458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AD5E8A"/>
    <w:multiLevelType w:val="hybridMultilevel"/>
    <w:tmpl w:val="8B02551E"/>
    <w:lvl w:ilvl="0" w:tplc="31AE512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 w:val="0"/>
        <w:i w:val="0"/>
      </w:rPr>
    </w:lvl>
    <w:lvl w:ilvl="1" w:tplc="B37C3128">
      <w:start w:val="1"/>
      <w:numFmt w:val="decimal"/>
      <w:lvlText w:val="%2)"/>
      <w:lvlJc w:val="left"/>
      <w:pPr>
        <w:tabs>
          <w:tab w:val="num" w:pos="794"/>
        </w:tabs>
        <w:ind w:left="794" w:hanging="368"/>
      </w:pPr>
      <w:rPr>
        <w:rFonts w:cs="Times New Roman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3E0A7A"/>
    <w:multiLevelType w:val="hybridMultilevel"/>
    <w:tmpl w:val="39C8F704"/>
    <w:lvl w:ilvl="0" w:tplc="04150017">
      <w:start w:val="1"/>
      <w:numFmt w:val="lowerLetter"/>
      <w:lvlText w:val="%1)"/>
      <w:lvlJc w:val="left"/>
      <w:pPr>
        <w:ind w:left="78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>
    <w:nsid w:val="738510EC"/>
    <w:multiLevelType w:val="hybridMultilevel"/>
    <w:tmpl w:val="C7743278"/>
    <w:lvl w:ilvl="0" w:tplc="9F9005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5F33F83"/>
    <w:multiLevelType w:val="multilevel"/>
    <w:tmpl w:val="0AFE0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CA6"/>
    <w:rsid w:val="00032065"/>
    <w:rsid w:val="00072AB9"/>
    <w:rsid w:val="000E7FB0"/>
    <w:rsid w:val="001243C4"/>
    <w:rsid w:val="001308C3"/>
    <w:rsid w:val="00132FE6"/>
    <w:rsid w:val="001378AC"/>
    <w:rsid w:val="001C52DE"/>
    <w:rsid w:val="00211870"/>
    <w:rsid w:val="002662AB"/>
    <w:rsid w:val="0027605A"/>
    <w:rsid w:val="00306456"/>
    <w:rsid w:val="00354965"/>
    <w:rsid w:val="003D3541"/>
    <w:rsid w:val="004944A5"/>
    <w:rsid w:val="0058669E"/>
    <w:rsid w:val="005B5CC5"/>
    <w:rsid w:val="0062296F"/>
    <w:rsid w:val="00690AAD"/>
    <w:rsid w:val="006C2C49"/>
    <w:rsid w:val="006F2870"/>
    <w:rsid w:val="0074560D"/>
    <w:rsid w:val="0076650A"/>
    <w:rsid w:val="007972B2"/>
    <w:rsid w:val="00802E9A"/>
    <w:rsid w:val="00817021"/>
    <w:rsid w:val="00843FC0"/>
    <w:rsid w:val="00854ECA"/>
    <w:rsid w:val="008A1C23"/>
    <w:rsid w:val="008C7504"/>
    <w:rsid w:val="009649E4"/>
    <w:rsid w:val="00996C1B"/>
    <w:rsid w:val="009C4C76"/>
    <w:rsid w:val="009E7AD4"/>
    <w:rsid w:val="00AE534E"/>
    <w:rsid w:val="00B054AE"/>
    <w:rsid w:val="00B62E40"/>
    <w:rsid w:val="00B81EBB"/>
    <w:rsid w:val="00BF0668"/>
    <w:rsid w:val="00C86A64"/>
    <w:rsid w:val="00CD0DDE"/>
    <w:rsid w:val="00CD1CA6"/>
    <w:rsid w:val="00D14005"/>
    <w:rsid w:val="00DD7ED0"/>
    <w:rsid w:val="00E86402"/>
    <w:rsid w:val="00EA20D3"/>
    <w:rsid w:val="00F0782E"/>
    <w:rsid w:val="00F80D3A"/>
    <w:rsid w:val="00F82354"/>
    <w:rsid w:val="00FC55C8"/>
    <w:rsid w:val="00FC6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1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C1B"/>
    <w:pPr>
      <w:overflowPunct w:val="0"/>
      <w:autoSpaceDE w:val="0"/>
      <w:autoSpaceDN w:val="0"/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C1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C1B"/>
    <w:pPr>
      <w:overflowPunct w:val="0"/>
      <w:autoSpaceDE w:val="0"/>
      <w:autoSpaceDN w:val="0"/>
      <w:ind w:left="720" w:hanging="36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C1B"/>
    <w:rPr>
      <w:rFonts w:ascii="Bookman Old Style" w:eastAsia="Calibri" w:hAnsi="Bookman Old Style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96C1B"/>
    <w:pPr>
      <w:ind w:left="72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A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AD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A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0D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1400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549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C1B"/>
    <w:pPr>
      <w:spacing w:after="0" w:line="240" w:lineRule="auto"/>
    </w:pPr>
    <w:rPr>
      <w:rFonts w:ascii="Calibri" w:eastAsia="Calibri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6C1B"/>
    <w:pPr>
      <w:overflowPunct w:val="0"/>
      <w:autoSpaceDE w:val="0"/>
      <w:autoSpaceDN w:val="0"/>
      <w:spacing w:after="120"/>
    </w:pPr>
    <w:rPr>
      <w:rFonts w:ascii="Times New Roman" w:hAnsi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6C1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C1B"/>
    <w:pPr>
      <w:overflowPunct w:val="0"/>
      <w:autoSpaceDE w:val="0"/>
      <w:autoSpaceDN w:val="0"/>
      <w:ind w:left="720" w:hanging="360"/>
      <w:jc w:val="both"/>
    </w:pPr>
    <w:rPr>
      <w:rFonts w:ascii="Bookman Old Style" w:hAnsi="Bookman Old Sty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C1B"/>
    <w:rPr>
      <w:rFonts w:ascii="Bookman Old Style" w:eastAsia="Calibri" w:hAnsi="Bookman Old Style" w:cs="Times New Roman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96C1B"/>
    <w:pPr>
      <w:ind w:left="720"/>
    </w:pPr>
    <w:rPr>
      <w:rFonts w:ascii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AD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AD4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A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560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560D"/>
    <w:rPr>
      <w:rFonts w:ascii="Tahoma" w:eastAsia="Calibri" w:hAnsi="Tahoma" w:cs="Tahoma"/>
      <w:sz w:val="16"/>
      <w:szCs w:val="16"/>
      <w:lang w:eastAsia="pl-PL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14005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54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alystok.rdos.gov.pl/system-ekozarzadzania-i-audytu-ema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0EC07-1DB2-44BA-9B3A-8E0190C20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Kamieński</dc:creator>
  <cp:lastModifiedBy>Patrycja Kamińska</cp:lastModifiedBy>
  <cp:revision>2</cp:revision>
  <dcterms:created xsi:type="dcterms:W3CDTF">2020-05-18T12:23:00Z</dcterms:created>
  <dcterms:modified xsi:type="dcterms:W3CDTF">2020-05-18T12:23:00Z</dcterms:modified>
</cp:coreProperties>
</file>