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0D" w:rsidRPr="00914A4D" w:rsidRDefault="00F93E0D" w:rsidP="00F93E0D">
      <w:pPr>
        <w:pStyle w:val="Nagwek1"/>
        <w:ind w:left="0" w:right="-108" w:firstLine="0"/>
        <w:jc w:val="right"/>
        <w:rPr>
          <w:lang w:eastAsia="ar-SA"/>
        </w:rPr>
      </w:pPr>
      <w:r w:rsidRPr="00914A4D">
        <w:rPr>
          <w:lang w:eastAsia="ar-SA"/>
        </w:rPr>
        <w:t xml:space="preserve">Załącznik Nr  </w:t>
      </w:r>
      <w:r w:rsidR="00336FEA">
        <w:rPr>
          <w:lang w:eastAsia="ar-SA"/>
        </w:rPr>
        <w:t>2</w:t>
      </w:r>
      <w:r w:rsidRPr="00914A4D">
        <w:rPr>
          <w:lang w:eastAsia="ar-SA"/>
        </w:rPr>
        <w:t xml:space="preserve">  do </w:t>
      </w:r>
      <w:r w:rsidR="00336FEA">
        <w:rPr>
          <w:lang w:eastAsia="ar-SA"/>
        </w:rPr>
        <w:t>rozpoznania</w:t>
      </w:r>
    </w:p>
    <w:p w:rsidR="00F93E0D" w:rsidRPr="00914A4D" w:rsidRDefault="00F93E0D" w:rsidP="00F93E0D">
      <w:pPr>
        <w:pStyle w:val="Nagwek1"/>
        <w:ind w:left="3528" w:right="-108"/>
        <w:jc w:val="right"/>
        <w:rPr>
          <w:lang w:eastAsia="ar-SA"/>
        </w:rPr>
      </w:pPr>
      <w:r w:rsidRPr="00914A4D">
        <w:rPr>
          <w:lang w:eastAsia="ar-SA"/>
        </w:rPr>
        <w:t>Wzór umowy</w:t>
      </w:r>
    </w:p>
    <w:p w:rsidR="00F93E0D" w:rsidRPr="00914A4D" w:rsidRDefault="00F93E0D" w:rsidP="00F93E0D">
      <w:pPr>
        <w:jc w:val="center"/>
        <w:rPr>
          <w:b/>
          <w:sz w:val="24"/>
          <w:szCs w:val="24"/>
          <w:lang w:val="pl-PL" w:eastAsia="ar-SA"/>
        </w:rPr>
      </w:pPr>
    </w:p>
    <w:p w:rsidR="00F93E0D" w:rsidRPr="00914A4D" w:rsidRDefault="00F93E0D" w:rsidP="00F93E0D">
      <w:pPr>
        <w:jc w:val="center"/>
        <w:rPr>
          <w:b/>
          <w:sz w:val="24"/>
          <w:szCs w:val="24"/>
          <w:lang w:val="pl-PL" w:eastAsia="ar-SA"/>
        </w:rPr>
      </w:pPr>
      <w:r w:rsidRPr="00914A4D">
        <w:rPr>
          <w:b/>
          <w:sz w:val="24"/>
          <w:szCs w:val="24"/>
          <w:lang w:val="pl-PL" w:eastAsia="ar-SA"/>
        </w:rPr>
        <w:t xml:space="preserve">UMOWA Nr </w:t>
      </w:r>
      <w:r w:rsidRPr="00914A4D">
        <w:rPr>
          <w:b/>
          <w:sz w:val="24"/>
          <w:szCs w:val="24"/>
          <w:lang w:val="pl-PL"/>
        </w:rPr>
        <w:t>WOF.2</w:t>
      </w:r>
      <w:r w:rsidR="00336FEA">
        <w:rPr>
          <w:b/>
          <w:sz w:val="24"/>
          <w:szCs w:val="24"/>
          <w:lang w:val="pl-PL"/>
        </w:rPr>
        <w:t>300.16.2014</w:t>
      </w:r>
      <w:r w:rsidR="00D55756">
        <w:rPr>
          <w:b/>
          <w:sz w:val="24"/>
          <w:szCs w:val="24"/>
          <w:lang w:val="pl-PL"/>
        </w:rPr>
        <w:t>.HŁ</w:t>
      </w:r>
    </w:p>
    <w:p w:rsidR="00F93E0D" w:rsidRPr="00914A4D" w:rsidRDefault="00F93E0D" w:rsidP="00F93E0D">
      <w:pPr>
        <w:jc w:val="both"/>
        <w:rPr>
          <w:b/>
          <w:sz w:val="24"/>
          <w:szCs w:val="24"/>
          <w:lang w:val="pl-PL" w:eastAsia="ar-SA"/>
        </w:rPr>
      </w:pPr>
    </w:p>
    <w:p w:rsidR="00F93E0D" w:rsidRPr="00914A4D" w:rsidRDefault="00F93E0D" w:rsidP="00F93E0D">
      <w:pPr>
        <w:jc w:val="both"/>
        <w:rPr>
          <w:b/>
          <w:sz w:val="24"/>
          <w:szCs w:val="24"/>
          <w:lang w:val="pl-PL" w:eastAsia="ar-SA"/>
        </w:rPr>
      </w:pPr>
      <w:r w:rsidRPr="00914A4D">
        <w:rPr>
          <w:b/>
          <w:sz w:val="24"/>
          <w:szCs w:val="24"/>
          <w:lang w:val="pl-PL" w:eastAsia="ar-SA"/>
        </w:rPr>
        <w:t>zawarta w dniu ……</w:t>
      </w:r>
      <w:r w:rsidR="00336FEA">
        <w:rPr>
          <w:b/>
          <w:sz w:val="24"/>
          <w:szCs w:val="24"/>
          <w:lang w:val="pl-PL" w:eastAsia="ar-SA"/>
        </w:rPr>
        <w:t xml:space="preserve"> czerwca </w:t>
      </w:r>
      <w:r w:rsidRPr="00914A4D">
        <w:rPr>
          <w:b/>
          <w:sz w:val="24"/>
          <w:szCs w:val="24"/>
          <w:lang w:val="pl-PL" w:eastAsia="ar-SA"/>
        </w:rPr>
        <w:t>201</w:t>
      </w:r>
      <w:r w:rsidR="00336FEA">
        <w:rPr>
          <w:b/>
          <w:sz w:val="24"/>
          <w:szCs w:val="24"/>
          <w:lang w:val="pl-PL" w:eastAsia="ar-SA"/>
        </w:rPr>
        <w:t>4</w:t>
      </w:r>
      <w:r w:rsidRPr="00914A4D">
        <w:rPr>
          <w:b/>
          <w:sz w:val="24"/>
          <w:szCs w:val="24"/>
          <w:lang w:val="pl-PL" w:eastAsia="ar-SA"/>
        </w:rPr>
        <w:t xml:space="preserve"> r. w Białymstoku pomiędzy:</w:t>
      </w:r>
    </w:p>
    <w:p w:rsidR="00F93E0D" w:rsidRPr="00914A4D" w:rsidRDefault="00F93E0D" w:rsidP="00F93E0D">
      <w:pPr>
        <w:jc w:val="both"/>
        <w:rPr>
          <w:b/>
          <w:sz w:val="24"/>
          <w:szCs w:val="24"/>
          <w:lang w:val="pl-PL"/>
        </w:rPr>
      </w:pPr>
      <w:r w:rsidRPr="00914A4D">
        <w:rPr>
          <w:b/>
          <w:sz w:val="24"/>
          <w:szCs w:val="24"/>
          <w:lang w:val="pl-PL"/>
        </w:rPr>
        <w:t>Regionalną Dyrekcją Ochrony Środowiska w Białymstoku</w:t>
      </w:r>
      <w:r w:rsidRPr="00914A4D">
        <w:rPr>
          <w:sz w:val="24"/>
          <w:szCs w:val="24"/>
          <w:lang w:val="pl-PL"/>
        </w:rPr>
        <w:t xml:space="preserve"> z siedzibą przy </w:t>
      </w:r>
      <w:r w:rsidRPr="00914A4D">
        <w:rPr>
          <w:b/>
          <w:sz w:val="24"/>
          <w:szCs w:val="24"/>
          <w:lang w:val="pl-PL"/>
        </w:rPr>
        <w:t>ul. Dojlidy Fabryczne 23, 15-554 Białystok, NIP: 542-310-65-53</w:t>
      </w:r>
      <w:r w:rsidRPr="00914A4D">
        <w:rPr>
          <w:sz w:val="24"/>
          <w:szCs w:val="24"/>
          <w:lang w:val="pl-PL"/>
        </w:rPr>
        <w:t xml:space="preserve">, </w:t>
      </w:r>
      <w:r w:rsidRPr="00914A4D">
        <w:rPr>
          <w:sz w:val="24"/>
          <w:szCs w:val="24"/>
          <w:lang w:val="pl-PL" w:eastAsia="ar-SA"/>
        </w:rPr>
        <w:t xml:space="preserve">zwaną dalej </w:t>
      </w:r>
      <w:r w:rsidRPr="00914A4D">
        <w:rPr>
          <w:b/>
          <w:sz w:val="24"/>
          <w:szCs w:val="24"/>
          <w:lang w:val="pl-PL" w:eastAsia="ar-SA"/>
        </w:rPr>
        <w:t>Zamawiającym</w:t>
      </w:r>
      <w:r w:rsidRPr="00914A4D">
        <w:rPr>
          <w:sz w:val="24"/>
          <w:szCs w:val="24"/>
          <w:lang w:val="pl-PL" w:eastAsia="ar-SA"/>
        </w:rPr>
        <w:t xml:space="preserve">, reprezentowaną przez Pana Lecha </w:t>
      </w:r>
      <w:proofErr w:type="spellStart"/>
      <w:r w:rsidRPr="00914A4D">
        <w:rPr>
          <w:sz w:val="24"/>
          <w:szCs w:val="24"/>
          <w:lang w:val="pl-PL" w:eastAsia="ar-SA"/>
        </w:rPr>
        <w:t>Magrela</w:t>
      </w:r>
      <w:proofErr w:type="spellEnd"/>
      <w:r w:rsidRPr="00914A4D">
        <w:rPr>
          <w:sz w:val="24"/>
          <w:szCs w:val="24"/>
          <w:lang w:val="pl-PL" w:eastAsia="ar-SA"/>
        </w:rPr>
        <w:t xml:space="preserve"> – Regionalnego Dyrektora Ochrony Środowiska w Białymstoku</w:t>
      </w:r>
      <w:r w:rsidRPr="00914A4D">
        <w:rPr>
          <w:sz w:val="24"/>
          <w:szCs w:val="24"/>
          <w:lang w:val="pl-PL"/>
        </w:rPr>
        <w:t xml:space="preserve">, </w:t>
      </w:r>
    </w:p>
    <w:p w:rsidR="00F93E0D" w:rsidRPr="00914A4D" w:rsidRDefault="00F93E0D" w:rsidP="00F93E0D">
      <w:pPr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 xml:space="preserve">a </w:t>
      </w:r>
    </w:p>
    <w:p w:rsidR="00F93E0D" w:rsidRPr="00914A4D" w:rsidRDefault="00F93E0D" w:rsidP="00F93E0D">
      <w:pPr>
        <w:jc w:val="both"/>
        <w:rPr>
          <w:b/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……………………………………………………….....………………………………………………………………………………………………………,</w:t>
      </w:r>
      <w:r w:rsidRPr="00914A4D">
        <w:rPr>
          <w:b/>
          <w:sz w:val="24"/>
          <w:szCs w:val="24"/>
          <w:lang w:val="pl-PL"/>
        </w:rPr>
        <w:t xml:space="preserve"> </w:t>
      </w:r>
      <w:r w:rsidRPr="00914A4D">
        <w:rPr>
          <w:sz w:val="24"/>
          <w:szCs w:val="24"/>
          <w:lang w:val="pl-PL"/>
        </w:rPr>
        <w:t xml:space="preserve">zwanym dalej </w:t>
      </w:r>
      <w:r w:rsidRPr="00914A4D">
        <w:rPr>
          <w:b/>
          <w:sz w:val="24"/>
          <w:szCs w:val="24"/>
          <w:lang w:val="pl-PL"/>
        </w:rPr>
        <w:t>Wykonawcą</w:t>
      </w:r>
      <w:r w:rsidRPr="00914A4D">
        <w:rPr>
          <w:sz w:val="24"/>
          <w:szCs w:val="24"/>
          <w:lang w:val="pl-PL"/>
        </w:rPr>
        <w:t>, reprezentowanym przez ………………………………………………………………………..</w:t>
      </w:r>
    </w:p>
    <w:p w:rsidR="00F93E0D" w:rsidRPr="00914A4D" w:rsidRDefault="00F93E0D" w:rsidP="00F93E0D">
      <w:pPr>
        <w:jc w:val="both"/>
        <w:rPr>
          <w:b/>
          <w:sz w:val="24"/>
          <w:szCs w:val="24"/>
          <w:lang w:val="pl-PL" w:eastAsia="ar-SA"/>
        </w:rPr>
      </w:pPr>
    </w:p>
    <w:p w:rsidR="00F93E0D" w:rsidRPr="00914A4D" w:rsidRDefault="00F93E0D" w:rsidP="00F93E0D">
      <w:pPr>
        <w:jc w:val="both"/>
        <w:rPr>
          <w:b/>
          <w:sz w:val="24"/>
          <w:szCs w:val="24"/>
          <w:lang w:val="pl-PL" w:eastAsia="ar-SA"/>
        </w:rPr>
      </w:pPr>
    </w:p>
    <w:p w:rsidR="00F93E0D" w:rsidRPr="00914A4D" w:rsidRDefault="00F93E0D" w:rsidP="00F93E0D">
      <w:pPr>
        <w:jc w:val="center"/>
        <w:rPr>
          <w:b/>
          <w:bCs/>
          <w:sz w:val="24"/>
          <w:szCs w:val="24"/>
        </w:rPr>
      </w:pPr>
      <w:r w:rsidRPr="00914A4D">
        <w:rPr>
          <w:b/>
          <w:bCs/>
          <w:sz w:val="24"/>
          <w:szCs w:val="24"/>
        </w:rPr>
        <w:sym w:font="Times New Roman" w:char="00A7"/>
      </w:r>
      <w:r w:rsidRPr="00914A4D">
        <w:rPr>
          <w:b/>
          <w:bCs/>
          <w:sz w:val="24"/>
          <w:szCs w:val="24"/>
        </w:rPr>
        <w:t xml:space="preserve"> 1</w:t>
      </w:r>
    </w:p>
    <w:p w:rsidR="00F93E0D" w:rsidRPr="00914A4D" w:rsidRDefault="00F93E0D" w:rsidP="00F93E0D">
      <w:pPr>
        <w:pStyle w:val="Tekstpodstawowywcit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t>Przedmiotem umowy jest dostawa sprzętu komputerowego</w:t>
      </w:r>
      <w:r w:rsidR="00336FEA">
        <w:rPr>
          <w:rFonts w:ascii="Times New Roman" w:hAnsi="Times New Roman"/>
          <w:sz w:val="24"/>
          <w:szCs w:val="24"/>
        </w:rPr>
        <w:t xml:space="preserve">, </w:t>
      </w:r>
      <w:r w:rsidRPr="00914A4D">
        <w:rPr>
          <w:rFonts w:ascii="Times New Roman" w:hAnsi="Times New Roman"/>
          <w:sz w:val="24"/>
          <w:szCs w:val="24"/>
        </w:rPr>
        <w:t>oprogramowania</w:t>
      </w:r>
      <w:r w:rsidR="00336FEA">
        <w:rPr>
          <w:rFonts w:ascii="Times New Roman" w:hAnsi="Times New Roman"/>
          <w:sz w:val="24"/>
          <w:szCs w:val="24"/>
        </w:rPr>
        <w:t xml:space="preserve"> i </w:t>
      </w:r>
      <w:r w:rsidRPr="00914A4D">
        <w:rPr>
          <w:rFonts w:ascii="Times New Roman" w:hAnsi="Times New Roman"/>
          <w:sz w:val="24"/>
          <w:szCs w:val="24"/>
        </w:rPr>
        <w:t xml:space="preserve">urządzeń </w:t>
      </w:r>
      <w:r w:rsidR="00336FEA">
        <w:rPr>
          <w:rFonts w:ascii="Times New Roman" w:hAnsi="Times New Roman"/>
          <w:sz w:val="24"/>
          <w:szCs w:val="24"/>
        </w:rPr>
        <w:t>informatycznych</w:t>
      </w:r>
      <w:r w:rsidRPr="00914A4D">
        <w:rPr>
          <w:rFonts w:ascii="Times New Roman" w:hAnsi="Times New Roman"/>
          <w:sz w:val="24"/>
          <w:szCs w:val="24"/>
        </w:rPr>
        <w:t xml:space="preserve">* na potrzeby Regionalnej Dyrekcji Ochrony Środowiska w Białymstoku, na warunkach określonych </w:t>
      </w:r>
      <w:r w:rsidR="00E91F67">
        <w:rPr>
          <w:rFonts w:ascii="Times New Roman" w:hAnsi="Times New Roman"/>
          <w:sz w:val="24"/>
          <w:szCs w:val="24"/>
        </w:rPr>
        <w:t>w niniejszej umowie</w:t>
      </w:r>
      <w:r w:rsidRPr="00914A4D">
        <w:rPr>
          <w:rFonts w:ascii="Times New Roman" w:hAnsi="Times New Roman"/>
          <w:sz w:val="24"/>
          <w:szCs w:val="24"/>
        </w:rPr>
        <w:t>.</w:t>
      </w:r>
      <w:r w:rsidR="00E91F67">
        <w:rPr>
          <w:rFonts w:ascii="Times New Roman" w:hAnsi="Times New Roman"/>
          <w:sz w:val="24"/>
          <w:szCs w:val="24"/>
        </w:rPr>
        <w:t xml:space="preserve"> Wykaz dostarczonego sprzętu stanowi załącznik do umowy.**</w:t>
      </w:r>
    </w:p>
    <w:p w:rsidR="00F93E0D" w:rsidRPr="00914A4D" w:rsidRDefault="00F93E0D" w:rsidP="00F93E0D">
      <w:pPr>
        <w:pStyle w:val="Tekstpodstawowywcit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t xml:space="preserve">Wykonawca oświadcza, iż dostarczony sprzęt/urządzenia* będzie fabrycznie nowy, pochodził z oficjalnego kanału sprzedaży i objęty serwisem </w:t>
      </w:r>
      <w:r w:rsidR="00336FEA">
        <w:rPr>
          <w:rFonts w:ascii="Times New Roman" w:hAnsi="Times New Roman"/>
          <w:sz w:val="24"/>
          <w:szCs w:val="24"/>
        </w:rPr>
        <w:t xml:space="preserve">gwarancyjnym </w:t>
      </w:r>
      <w:r w:rsidRPr="00914A4D">
        <w:rPr>
          <w:rFonts w:ascii="Times New Roman" w:hAnsi="Times New Roman"/>
          <w:sz w:val="24"/>
          <w:szCs w:val="24"/>
        </w:rPr>
        <w:t>producenta na terenie Polski.</w:t>
      </w:r>
    </w:p>
    <w:p w:rsidR="00F93E0D" w:rsidRPr="00914A4D" w:rsidRDefault="00F93E0D" w:rsidP="00F93E0D">
      <w:pPr>
        <w:pStyle w:val="Tekstpodstawowywcit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t xml:space="preserve">Wykonanie przedmiotu umowy nastąpi w terminie </w:t>
      </w:r>
      <w:r w:rsidRPr="00914A4D">
        <w:rPr>
          <w:rFonts w:ascii="Times New Roman" w:hAnsi="Times New Roman"/>
          <w:b/>
          <w:sz w:val="24"/>
          <w:szCs w:val="24"/>
        </w:rPr>
        <w:t>do 30 dni od dnia podpisania umowy.</w:t>
      </w:r>
    </w:p>
    <w:p w:rsidR="00F93E0D" w:rsidRPr="00914A4D" w:rsidRDefault="00F93E0D" w:rsidP="00F93E0D">
      <w:pPr>
        <w:pStyle w:val="Tekstpodstawowywcit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t>Dostarczenie przedmiotu umowy nastąpi w miejsce wskazane przez Zamawiającego na koszt i ryzyko Wykonawcy, po uprzednim zawiadomieniu Zamawiającego.</w:t>
      </w:r>
    </w:p>
    <w:p w:rsidR="00F93E0D" w:rsidRDefault="00F93E0D" w:rsidP="00336FEA">
      <w:pPr>
        <w:pStyle w:val="Tekstpodstawowywcity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t>Wydanie i odbiór przedmiotu umowy zostanie dokonany przez przedstawicieli obu stron w siedzibie Zamawiającego, na podstawie bezusterkowego protokołu odbioru.</w:t>
      </w:r>
    </w:p>
    <w:p w:rsidR="00F93E0D" w:rsidRPr="00914A4D" w:rsidRDefault="00F93E0D" w:rsidP="00F93E0D">
      <w:pPr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pStyle w:val="Akapitzlist"/>
        <w:ind w:left="0"/>
        <w:jc w:val="center"/>
        <w:rPr>
          <w:b/>
          <w:sz w:val="24"/>
          <w:szCs w:val="24"/>
        </w:rPr>
      </w:pPr>
      <w:r w:rsidRPr="00914A4D">
        <w:rPr>
          <w:b/>
          <w:sz w:val="24"/>
          <w:szCs w:val="24"/>
        </w:rPr>
        <w:sym w:font="Times New Roman" w:char="00A7"/>
      </w:r>
      <w:r w:rsidRPr="00914A4D">
        <w:rPr>
          <w:b/>
          <w:sz w:val="24"/>
          <w:szCs w:val="24"/>
        </w:rPr>
        <w:t xml:space="preserve"> 2</w:t>
      </w:r>
    </w:p>
    <w:p w:rsidR="00F93E0D" w:rsidRDefault="00F93E0D" w:rsidP="00F93E0D">
      <w:pPr>
        <w:pStyle w:val="Akapitzlist2"/>
        <w:numPr>
          <w:ilvl w:val="0"/>
          <w:numId w:val="2"/>
        </w:numPr>
        <w:tabs>
          <w:tab w:val="left" w:pos="-1843"/>
        </w:tabs>
        <w:suppressAutoHyphens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4A4D">
        <w:rPr>
          <w:rFonts w:ascii="Times New Roman" w:hAnsi="Times New Roman"/>
          <w:sz w:val="24"/>
          <w:szCs w:val="24"/>
          <w:lang w:eastAsia="ar-SA"/>
        </w:rPr>
        <w:t xml:space="preserve">Za wykonanie przedmiotu umowy Zamawiający zapłaci </w:t>
      </w:r>
      <w:r w:rsidR="00E91F67">
        <w:rPr>
          <w:rFonts w:ascii="Times New Roman" w:hAnsi="Times New Roman"/>
          <w:sz w:val="24"/>
          <w:szCs w:val="24"/>
          <w:lang w:eastAsia="ar-SA"/>
        </w:rPr>
        <w:t>wynagrodzenie w wysokości*:</w:t>
      </w:r>
    </w:p>
    <w:p w:rsidR="00E91F67" w:rsidRDefault="00E91F67" w:rsidP="00E91F67">
      <w:pPr>
        <w:pStyle w:val="Akapitzlist2"/>
        <w:numPr>
          <w:ilvl w:val="0"/>
          <w:numId w:val="12"/>
        </w:numPr>
        <w:tabs>
          <w:tab w:val="left" w:pos="-1843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Zadanie 1: ……</w:t>
      </w:r>
    </w:p>
    <w:p w:rsidR="00E91F67" w:rsidRDefault="00E91F67" w:rsidP="00E91F67">
      <w:pPr>
        <w:pStyle w:val="Akapitzlist2"/>
        <w:numPr>
          <w:ilvl w:val="0"/>
          <w:numId w:val="12"/>
        </w:numPr>
        <w:tabs>
          <w:tab w:val="left" w:pos="-1843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Zadanie 2: ……</w:t>
      </w:r>
    </w:p>
    <w:p w:rsidR="00E91F67" w:rsidRPr="00914A4D" w:rsidRDefault="00E91F67" w:rsidP="00E91F67">
      <w:pPr>
        <w:pStyle w:val="Akapitzlist2"/>
        <w:numPr>
          <w:ilvl w:val="0"/>
          <w:numId w:val="12"/>
        </w:numPr>
        <w:tabs>
          <w:tab w:val="left" w:pos="-1843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Zadanie 3: …….</w:t>
      </w:r>
    </w:p>
    <w:p w:rsidR="00F93E0D" w:rsidRPr="00914A4D" w:rsidRDefault="00F93E0D" w:rsidP="00F93E0D">
      <w:pPr>
        <w:pStyle w:val="Tekstpodstawowywcity"/>
        <w:numPr>
          <w:ilvl w:val="0"/>
          <w:numId w:val="2"/>
        </w:numPr>
        <w:tabs>
          <w:tab w:val="clear" w:pos="720"/>
          <w:tab w:val="left" w:pos="-1843"/>
        </w:tabs>
        <w:ind w:left="425" w:hanging="426"/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t>Wynagrodzenie, o którym mowa w ust. 1, Zamawiający zapłaci przelewem na rachunek bankowy Wykonawcy po podpisaniu bezusterkowego protokołu odbioru, o którym mowa w § 1 ust. 5, w terminie do 30 dni od dnia otrzymania faktury VAT.</w:t>
      </w:r>
    </w:p>
    <w:p w:rsidR="00F93E0D" w:rsidRPr="00914A4D" w:rsidRDefault="00F93E0D" w:rsidP="00F93E0D">
      <w:pPr>
        <w:pStyle w:val="Akapitzlist2"/>
        <w:numPr>
          <w:ilvl w:val="0"/>
          <w:numId w:val="2"/>
        </w:numPr>
        <w:tabs>
          <w:tab w:val="left" w:pos="-1843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t xml:space="preserve">Podstawę do wystawienia faktury stanowić będzie bezusterkowy protokół odbioru przedmiotu umowy podpisany przez Strony umowy. </w:t>
      </w:r>
    </w:p>
    <w:p w:rsidR="00F93E0D" w:rsidRPr="00914A4D" w:rsidRDefault="00F93E0D" w:rsidP="00F93E0D">
      <w:pPr>
        <w:pStyle w:val="Tekstpodstawowywcity"/>
        <w:numPr>
          <w:ilvl w:val="0"/>
          <w:numId w:val="2"/>
        </w:numPr>
        <w:tabs>
          <w:tab w:val="clear" w:pos="720"/>
          <w:tab w:val="left" w:pos="-1843"/>
        </w:tabs>
        <w:ind w:left="425" w:hanging="426"/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t xml:space="preserve">W wystawionej przez Wykonawcę fakturze muszą być ujęte nazwy, ilości oraz ceny poszczególnych pozycji określonych w ofercie. </w:t>
      </w:r>
    </w:p>
    <w:p w:rsidR="00F93E0D" w:rsidRPr="00914A4D" w:rsidRDefault="00F93E0D" w:rsidP="00F93E0D">
      <w:pPr>
        <w:pStyle w:val="Tekstpodstawowywcity"/>
        <w:numPr>
          <w:ilvl w:val="0"/>
          <w:numId w:val="2"/>
        </w:numPr>
        <w:tabs>
          <w:tab w:val="clear" w:pos="720"/>
          <w:tab w:val="left" w:pos="-1843"/>
        </w:tabs>
        <w:ind w:left="425" w:hanging="426"/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t>Datą zapłaty jest dzień obciążenia rachunku bankowego Zamawiającego.</w:t>
      </w:r>
    </w:p>
    <w:p w:rsidR="00F93E0D" w:rsidRPr="00914A4D" w:rsidRDefault="00F93E0D" w:rsidP="00F93E0D">
      <w:pPr>
        <w:pStyle w:val="Akapitzlist2"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93E0D" w:rsidRPr="00914A4D" w:rsidRDefault="00F93E0D" w:rsidP="00F93E0D">
      <w:pPr>
        <w:pStyle w:val="Akapitzlist2"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4A4D">
        <w:rPr>
          <w:rFonts w:ascii="Times New Roman" w:hAnsi="Times New Roman"/>
          <w:b/>
          <w:sz w:val="24"/>
          <w:szCs w:val="24"/>
        </w:rPr>
        <w:t>§ 3</w:t>
      </w:r>
    </w:p>
    <w:p w:rsidR="00E91F67" w:rsidRDefault="00F93E0D" w:rsidP="00F93E0D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357" w:hanging="357"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Wykonawca udziela Zamawiającemu gwarancji jakości na dostarczony sprzęt/urządzenia* na okres wskazany w ofercie Wykonawcy liczony od dnia podpisania bezusterkowego protokołu koń</w:t>
      </w:r>
      <w:r w:rsidR="00E91F67">
        <w:rPr>
          <w:sz w:val="24"/>
          <w:szCs w:val="24"/>
          <w:lang w:val="pl-PL"/>
        </w:rPr>
        <w:t>cowego odbioru przedmiotu umowy.</w:t>
      </w:r>
    </w:p>
    <w:p w:rsidR="00F93E0D" w:rsidRPr="00914A4D" w:rsidRDefault="00F93E0D" w:rsidP="00F93E0D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357" w:hanging="357"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lastRenderedPageBreak/>
        <w:t>Zamawiający może wykonywać uprawnienia z rękojmi niezależnie od uprawnień z tytułu gwarancji jakości.</w:t>
      </w:r>
    </w:p>
    <w:p w:rsidR="00F93E0D" w:rsidRPr="00914A4D" w:rsidRDefault="00F93E0D" w:rsidP="00F93E0D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914A4D">
        <w:rPr>
          <w:sz w:val="24"/>
          <w:szCs w:val="24"/>
          <w:lang w:val="pl-PL"/>
        </w:rPr>
        <w:t xml:space="preserve">Warunki gwarancji </w:t>
      </w:r>
      <w:proofErr w:type="spellStart"/>
      <w:r w:rsidRPr="00914A4D">
        <w:rPr>
          <w:sz w:val="24"/>
          <w:szCs w:val="24"/>
          <w:lang w:val="pl-PL"/>
        </w:rPr>
        <w:t>jakośc</w:t>
      </w:r>
      <w:r w:rsidRPr="00914A4D">
        <w:rPr>
          <w:sz w:val="24"/>
          <w:szCs w:val="24"/>
        </w:rPr>
        <w:t>i</w:t>
      </w:r>
      <w:proofErr w:type="spellEnd"/>
      <w:r w:rsidRPr="00914A4D">
        <w:rPr>
          <w:sz w:val="24"/>
          <w:szCs w:val="24"/>
        </w:rPr>
        <w:t>:</w:t>
      </w:r>
    </w:p>
    <w:p w:rsidR="00F93E0D" w:rsidRPr="00914A4D" w:rsidRDefault="00F93E0D" w:rsidP="00F93E0D">
      <w:pPr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w przypadku awarii lub uszkodzenia, maksymalny czas przywrócenia sprzętu do eksploatacji nastąpi w ciągu 5 dni roboczych od zgłoszenia Wykonawcy awarii lub uszkodzenia;</w:t>
      </w:r>
    </w:p>
    <w:p w:rsidR="00F93E0D" w:rsidRPr="00914A4D" w:rsidRDefault="00F93E0D" w:rsidP="00F93E0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14A4D">
        <w:rPr>
          <w:sz w:val="24"/>
          <w:szCs w:val="24"/>
        </w:rPr>
        <w:t>gwarantem</w:t>
      </w:r>
      <w:proofErr w:type="spellEnd"/>
      <w:r w:rsidRPr="00914A4D">
        <w:rPr>
          <w:sz w:val="24"/>
          <w:szCs w:val="24"/>
        </w:rPr>
        <w:t xml:space="preserve"> </w:t>
      </w:r>
      <w:proofErr w:type="spellStart"/>
      <w:r w:rsidRPr="00914A4D">
        <w:rPr>
          <w:sz w:val="24"/>
          <w:szCs w:val="24"/>
        </w:rPr>
        <w:t>jakości</w:t>
      </w:r>
      <w:proofErr w:type="spellEnd"/>
      <w:r w:rsidRPr="00914A4D">
        <w:rPr>
          <w:sz w:val="24"/>
          <w:szCs w:val="24"/>
        </w:rPr>
        <w:t xml:space="preserve"> jest </w:t>
      </w:r>
      <w:proofErr w:type="spellStart"/>
      <w:r w:rsidRPr="00914A4D">
        <w:rPr>
          <w:sz w:val="24"/>
          <w:szCs w:val="24"/>
        </w:rPr>
        <w:t>Wykonawca</w:t>
      </w:r>
      <w:proofErr w:type="spellEnd"/>
      <w:r w:rsidRPr="00914A4D">
        <w:rPr>
          <w:sz w:val="24"/>
          <w:szCs w:val="24"/>
        </w:rPr>
        <w:t>;</w:t>
      </w:r>
    </w:p>
    <w:p w:rsidR="00F93E0D" w:rsidRPr="00914A4D" w:rsidRDefault="00F93E0D" w:rsidP="00F93E0D">
      <w:pPr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gwarancja jakości obejmuje wszystkie wykryte podczas eksploatacji sprzętu usterki i wady oraz uszkodzenia powstałe w czasie poprawnego, zgodnego z instrukcją jego użytkowania;</w:t>
      </w:r>
    </w:p>
    <w:p w:rsidR="00F93E0D" w:rsidRPr="00914A4D" w:rsidRDefault="00F93E0D" w:rsidP="00F93E0D">
      <w:pPr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w okresie objętym gwarancją jakości Wykonawca zobowiązany jest do nieodpłatnego usunięcia awarii sprzętu objętego gwarancją jakości,</w:t>
      </w:r>
    </w:p>
    <w:p w:rsidR="00F93E0D" w:rsidRPr="00914A4D" w:rsidRDefault="00F93E0D" w:rsidP="00F93E0D">
      <w:pPr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przedłużenia gwarancji o czas naprawy.</w:t>
      </w:r>
    </w:p>
    <w:p w:rsidR="00F93E0D" w:rsidRPr="00914A4D" w:rsidRDefault="00F93E0D" w:rsidP="00F93E0D">
      <w:pPr>
        <w:pStyle w:val="Akapitzlist"/>
        <w:numPr>
          <w:ilvl w:val="0"/>
          <w:numId w:val="9"/>
        </w:numPr>
        <w:ind w:left="426" w:hanging="426"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Potwierdzenie udzielenia gwarancji stanowi wypełniona i podpisana przez Wykonawcę karta gwarancyjna (na karcie gwarancyjnej powinny być podane numery seryjne urządzeń).</w:t>
      </w:r>
    </w:p>
    <w:p w:rsidR="00F93E0D" w:rsidRPr="00914A4D" w:rsidRDefault="00F93E0D" w:rsidP="00F93E0D">
      <w:pPr>
        <w:pStyle w:val="Akapitzlist2"/>
        <w:numPr>
          <w:ilvl w:val="0"/>
          <w:numId w:val="9"/>
        </w:numPr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t>W przypadku braku możliwości usunięcia awarii w ciągu 5 dni, Wykonawca zobowiązany jest dostarczyć sprzęt zamienny, wolny od wad, odpowiadający parametrom określonym w ofercie Wykonawcy.</w:t>
      </w:r>
    </w:p>
    <w:p w:rsidR="00F93E0D" w:rsidRPr="00914A4D" w:rsidRDefault="00F93E0D" w:rsidP="00F93E0D">
      <w:pPr>
        <w:tabs>
          <w:tab w:val="num" w:pos="-6237"/>
          <w:tab w:val="left" w:pos="-1843"/>
        </w:tabs>
        <w:ind w:left="426" w:hanging="426"/>
        <w:jc w:val="both"/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tabs>
          <w:tab w:val="num" w:pos="-6237"/>
          <w:tab w:val="left" w:pos="-1843"/>
        </w:tabs>
        <w:ind w:left="426" w:hanging="426"/>
        <w:jc w:val="center"/>
        <w:rPr>
          <w:b/>
          <w:sz w:val="24"/>
          <w:szCs w:val="24"/>
        </w:rPr>
      </w:pPr>
      <w:r w:rsidRPr="00914A4D">
        <w:rPr>
          <w:b/>
          <w:sz w:val="24"/>
          <w:szCs w:val="24"/>
        </w:rPr>
        <w:t>§ 4</w:t>
      </w:r>
    </w:p>
    <w:p w:rsidR="00F93E0D" w:rsidRPr="00914A4D" w:rsidRDefault="00F93E0D" w:rsidP="00F93E0D">
      <w:pPr>
        <w:pStyle w:val="NormalnyWeb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0" w:beforeAutospacing="0" w:after="0" w:afterAutospacing="0" w:line="240" w:lineRule="auto"/>
        <w:ind w:left="360"/>
        <w:jc w:val="both"/>
      </w:pPr>
      <w:r w:rsidRPr="00914A4D">
        <w:t xml:space="preserve">Osobą upoważnioną do odbioru sprzętu (podpisania protokołu, o którym mowa w § 1 ust. 5 niniejszej umowy) oraz  zgłaszania wad i usterek ze strony Zamawiającego jest Pan Krystian Kamiński – informatyk Regionalnej Dyrekcji Ochrony Środowiska w Białymstoku,  </w:t>
      </w:r>
      <w:r w:rsidRPr="00914A4D">
        <w:rPr>
          <w:rStyle w:val="detail"/>
        </w:rPr>
        <w:t>ul. Dojlidy Fabryczne 23, pokój nr 2, tel. 857 406 981 wew. 41,</w:t>
      </w:r>
      <w:r w:rsidRPr="00914A4D">
        <w:t xml:space="preserve"> w godz. 9.00-15.00,</w:t>
      </w:r>
      <w:r w:rsidRPr="00914A4D">
        <w:rPr>
          <w:rStyle w:val="detail"/>
        </w:rPr>
        <w:t xml:space="preserve"> e-mail: </w:t>
      </w:r>
      <w:hyperlink r:id="rId5" w:history="1">
        <w:r w:rsidRPr="00914A4D">
          <w:rPr>
            <w:rStyle w:val="Hipercze"/>
          </w:rPr>
          <w:t>kkaminski@rdos.gov.pl</w:t>
        </w:r>
      </w:hyperlink>
      <w:r w:rsidRPr="00914A4D">
        <w:rPr>
          <w:rStyle w:val="detail"/>
        </w:rPr>
        <w:t>.</w:t>
      </w:r>
    </w:p>
    <w:p w:rsidR="00F93E0D" w:rsidRPr="00914A4D" w:rsidRDefault="00F93E0D" w:rsidP="00F93E0D">
      <w:pPr>
        <w:pStyle w:val="NormalnyWeb"/>
        <w:spacing w:before="0" w:beforeAutospacing="0" w:after="0" w:afterAutospacing="0" w:line="240" w:lineRule="auto"/>
        <w:ind w:left="360"/>
        <w:jc w:val="both"/>
      </w:pPr>
    </w:p>
    <w:p w:rsidR="00F93E0D" w:rsidRPr="00914A4D" w:rsidRDefault="00F93E0D" w:rsidP="00F93E0D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 w:line="240" w:lineRule="auto"/>
        <w:ind w:left="360"/>
        <w:jc w:val="both"/>
      </w:pPr>
      <w:r w:rsidRPr="00914A4D">
        <w:t>Osobą odpowiedzialną za dostawę sprzętu komputerowego i urządzeń, o których mowa w § 1 ust. 1 niniejszej umowy, ze strony Wykonawcy jest ..................................................</w:t>
      </w:r>
    </w:p>
    <w:p w:rsidR="00F93E0D" w:rsidRPr="00914A4D" w:rsidRDefault="00F93E0D" w:rsidP="00F93E0D">
      <w:pPr>
        <w:pStyle w:val="NormalnyWeb"/>
        <w:spacing w:before="0" w:beforeAutospacing="0" w:after="0" w:afterAutospacing="0" w:line="240" w:lineRule="auto"/>
        <w:ind w:left="360"/>
        <w:jc w:val="both"/>
      </w:pPr>
    </w:p>
    <w:p w:rsidR="00F93E0D" w:rsidRPr="00914A4D" w:rsidRDefault="00F93E0D" w:rsidP="00F93E0D">
      <w:pPr>
        <w:jc w:val="center"/>
        <w:rPr>
          <w:sz w:val="24"/>
          <w:szCs w:val="24"/>
        </w:rPr>
      </w:pPr>
      <w:r w:rsidRPr="00914A4D">
        <w:rPr>
          <w:b/>
          <w:sz w:val="24"/>
          <w:szCs w:val="24"/>
        </w:rPr>
        <w:sym w:font="Times New Roman" w:char="00A7"/>
      </w:r>
      <w:r w:rsidRPr="00914A4D">
        <w:rPr>
          <w:b/>
          <w:sz w:val="24"/>
          <w:szCs w:val="24"/>
        </w:rPr>
        <w:t xml:space="preserve"> 5</w:t>
      </w:r>
    </w:p>
    <w:p w:rsidR="00F93E0D" w:rsidRPr="00914A4D" w:rsidRDefault="00F93E0D" w:rsidP="00F93E0D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Zamawiający obciąży Wykonawcę karą umowną:</w:t>
      </w:r>
    </w:p>
    <w:p w:rsidR="00F93E0D" w:rsidRPr="00914A4D" w:rsidRDefault="00F93E0D" w:rsidP="00F93E0D">
      <w:pPr>
        <w:overflowPunct/>
        <w:autoSpaceDE/>
        <w:autoSpaceDN/>
        <w:adjustRightInd/>
        <w:ind w:left="709" w:hanging="360"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1)</w:t>
      </w:r>
      <w:r w:rsidRPr="00914A4D">
        <w:rPr>
          <w:sz w:val="24"/>
          <w:szCs w:val="24"/>
          <w:lang w:val="pl-PL"/>
        </w:rPr>
        <w:tab/>
        <w:t>w wysokości 0,2 % wynagrodzenia, o którym mowa w § 2 ust. 1 w przypadku opóźnienia w dostawie, za każdy dzień opóźnienia;</w:t>
      </w:r>
    </w:p>
    <w:p w:rsidR="00F93E0D" w:rsidRPr="00914A4D" w:rsidRDefault="00F93E0D" w:rsidP="00F93E0D">
      <w:pPr>
        <w:overflowPunct/>
        <w:autoSpaceDE/>
        <w:autoSpaceDN/>
        <w:adjustRightInd/>
        <w:ind w:left="709" w:hanging="360"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2)</w:t>
      </w:r>
      <w:r w:rsidRPr="00914A4D">
        <w:rPr>
          <w:sz w:val="24"/>
          <w:szCs w:val="24"/>
          <w:lang w:val="pl-PL"/>
        </w:rPr>
        <w:tab/>
        <w:t>w wysokości 10 %  wynagrodzenia, określonego w § 2 ust 1 umowy, gdy Wykonawca odstąpi od umowy z przyczyn leżących po jego stronie;</w:t>
      </w:r>
    </w:p>
    <w:p w:rsidR="00F93E0D" w:rsidRPr="00914A4D" w:rsidRDefault="00F93E0D" w:rsidP="00F93E0D">
      <w:pPr>
        <w:overflowPunct/>
        <w:autoSpaceDE/>
        <w:adjustRightInd/>
        <w:ind w:left="709" w:hanging="360"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3)</w:t>
      </w:r>
      <w:r w:rsidRPr="00914A4D">
        <w:rPr>
          <w:sz w:val="24"/>
          <w:szCs w:val="24"/>
          <w:lang w:val="pl-PL"/>
        </w:rPr>
        <w:tab/>
        <w:t>w wysokości 10 %  wynagrodzenia, określonego w § 2 ust. 1 umowy, gdy Zamawiający odstąpi od umowy z przyczyn leżących po stronie Wykonawcy.</w:t>
      </w:r>
    </w:p>
    <w:p w:rsidR="00F93E0D" w:rsidRPr="00914A4D" w:rsidRDefault="00F93E0D" w:rsidP="00F93E0D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 xml:space="preserve">Zamawiający zastrzega sobie prawo dochodzenia odszkodowania w przypadku, gdy szkoda z tytułu niewykonania lub nienależytego wykonania umowy przekroczy kwotę kar umownych. </w:t>
      </w:r>
    </w:p>
    <w:p w:rsidR="00F93E0D" w:rsidRPr="00914A4D" w:rsidRDefault="00F93E0D" w:rsidP="00F93E0D">
      <w:pPr>
        <w:jc w:val="center"/>
        <w:rPr>
          <w:b/>
          <w:sz w:val="24"/>
          <w:szCs w:val="24"/>
          <w:lang w:eastAsia="ar-SA"/>
        </w:rPr>
      </w:pPr>
      <w:r w:rsidRPr="00914A4D">
        <w:rPr>
          <w:b/>
          <w:sz w:val="24"/>
          <w:szCs w:val="24"/>
          <w:lang w:eastAsia="ar-SA"/>
        </w:rPr>
        <w:t>§ 6</w:t>
      </w:r>
    </w:p>
    <w:p w:rsidR="00F93E0D" w:rsidRPr="00914A4D" w:rsidRDefault="00F93E0D" w:rsidP="00F93E0D">
      <w:pPr>
        <w:numPr>
          <w:ilvl w:val="0"/>
          <w:numId w:val="5"/>
        </w:numPr>
        <w:overflowPunct/>
        <w:autoSpaceDE/>
        <w:adjustRightInd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:rsidR="00F93E0D" w:rsidRPr="00914A4D" w:rsidRDefault="00F93E0D" w:rsidP="00F93E0D">
      <w:pPr>
        <w:numPr>
          <w:ilvl w:val="0"/>
          <w:numId w:val="5"/>
        </w:numPr>
        <w:overflowPunct/>
        <w:autoSpaceDE/>
        <w:adjustRightInd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W przypadku określonym w ust. 1 Wykonawca może żądać jedynie wynagrodzenia należnego z tytułu wykonania części umowy.</w:t>
      </w:r>
    </w:p>
    <w:p w:rsidR="00F93E0D" w:rsidRPr="00914A4D" w:rsidRDefault="00F93E0D" w:rsidP="00F93E0D">
      <w:pPr>
        <w:numPr>
          <w:ilvl w:val="0"/>
          <w:numId w:val="5"/>
        </w:numPr>
        <w:overflowPunct/>
        <w:autoSpaceDE/>
        <w:adjustRightInd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>Zamawiającemu przysługuje prawo odstąpienia od umowy w następujących sytuacjach:</w:t>
      </w:r>
    </w:p>
    <w:p w:rsidR="00F93E0D" w:rsidRPr="00914A4D" w:rsidRDefault="00F93E0D" w:rsidP="00F93E0D">
      <w:pPr>
        <w:numPr>
          <w:ilvl w:val="0"/>
          <w:numId w:val="6"/>
        </w:numPr>
        <w:tabs>
          <w:tab w:val="clear" w:pos="720"/>
        </w:tabs>
        <w:overflowPunct/>
        <w:autoSpaceDE/>
        <w:autoSpaceDN/>
        <w:adjustRightInd/>
        <w:ind w:left="709" w:hanging="284"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lastRenderedPageBreak/>
        <w:t>w przypadku wszczęcia likwidacji Wykonawcy;</w:t>
      </w:r>
    </w:p>
    <w:p w:rsidR="00F93E0D" w:rsidRPr="00914A4D" w:rsidRDefault="00F93E0D" w:rsidP="00F93E0D">
      <w:pPr>
        <w:numPr>
          <w:ilvl w:val="0"/>
          <w:numId w:val="6"/>
        </w:numPr>
        <w:tabs>
          <w:tab w:val="clear" w:pos="720"/>
        </w:tabs>
        <w:overflowPunct/>
        <w:autoSpaceDE/>
        <w:autoSpaceDN/>
        <w:adjustRightInd/>
        <w:ind w:left="709" w:hanging="284"/>
        <w:jc w:val="both"/>
        <w:rPr>
          <w:sz w:val="24"/>
          <w:szCs w:val="24"/>
          <w:lang w:val="pl-PL"/>
        </w:rPr>
      </w:pPr>
      <w:r w:rsidRPr="00914A4D">
        <w:rPr>
          <w:sz w:val="24"/>
          <w:szCs w:val="24"/>
          <w:lang w:val="pl-PL"/>
        </w:rPr>
        <w:t xml:space="preserve"> pomimo uprzednich dwukrotnych monitów ze strony Zamawiającego, Wykonawca w rażący sposób zaniedbuje zobowiązania umowne.</w:t>
      </w:r>
    </w:p>
    <w:p w:rsidR="00F93E0D" w:rsidRPr="00914A4D" w:rsidRDefault="00F93E0D" w:rsidP="00F93E0D">
      <w:pPr>
        <w:jc w:val="center"/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jc w:val="center"/>
        <w:rPr>
          <w:sz w:val="24"/>
          <w:szCs w:val="24"/>
          <w:lang w:val="pl-PL"/>
        </w:rPr>
      </w:pPr>
      <w:r w:rsidRPr="00914A4D">
        <w:rPr>
          <w:b/>
          <w:sz w:val="24"/>
          <w:szCs w:val="24"/>
          <w:lang w:val="pl-PL"/>
        </w:rPr>
        <w:t>§ 7</w:t>
      </w:r>
    </w:p>
    <w:p w:rsidR="00F93E0D" w:rsidRPr="00914A4D" w:rsidRDefault="00F93E0D" w:rsidP="00F93E0D">
      <w:pPr>
        <w:pStyle w:val="Tekstpodstawowy"/>
        <w:spacing w:after="0"/>
        <w:jc w:val="both"/>
        <w:rPr>
          <w:sz w:val="24"/>
          <w:szCs w:val="24"/>
        </w:rPr>
      </w:pPr>
      <w:r w:rsidRPr="00914A4D">
        <w:rPr>
          <w:sz w:val="24"/>
          <w:szCs w:val="24"/>
        </w:rPr>
        <w:t xml:space="preserve">Zamawiający przewiduje możliwość istotnej zmiany postanowień zawartej umowy w stosunku do treści oferty, na podstawie której dokonano wyboru Wykonawcy, na następujących warunkach: </w:t>
      </w:r>
    </w:p>
    <w:p w:rsidR="00F93E0D" w:rsidRPr="00914A4D" w:rsidRDefault="00F93E0D" w:rsidP="00F93E0D">
      <w:pPr>
        <w:pStyle w:val="Tekstpodstawowy"/>
        <w:numPr>
          <w:ilvl w:val="0"/>
          <w:numId w:val="11"/>
        </w:numPr>
        <w:spacing w:after="0"/>
        <w:ind w:left="426"/>
        <w:jc w:val="both"/>
        <w:rPr>
          <w:sz w:val="24"/>
          <w:szCs w:val="24"/>
        </w:rPr>
      </w:pPr>
      <w:r w:rsidRPr="00914A4D">
        <w:rPr>
          <w:sz w:val="24"/>
          <w:szCs w:val="24"/>
        </w:rPr>
        <w:t>w przypadku</w:t>
      </w:r>
      <w:r w:rsidR="00D55756">
        <w:rPr>
          <w:sz w:val="24"/>
          <w:szCs w:val="24"/>
        </w:rPr>
        <w:t>,</w:t>
      </w:r>
      <w:r w:rsidRPr="00914A4D">
        <w:rPr>
          <w:sz w:val="24"/>
          <w:szCs w:val="24"/>
        </w:rPr>
        <w:t xml:space="preserve"> gdy zaproponowany w ofercie </w:t>
      </w:r>
      <w:r w:rsidR="00D55756">
        <w:rPr>
          <w:sz w:val="24"/>
          <w:szCs w:val="24"/>
        </w:rPr>
        <w:t xml:space="preserve">cenowej </w:t>
      </w:r>
      <w:r w:rsidRPr="00914A4D">
        <w:rPr>
          <w:sz w:val="24"/>
          <w:szCs w:val="24"/>
        </w:rPr>
        <w:t xml:space="preserve">sprzęt nie będzie dostępny na rynku w czasie wykonywania umowy, Wykonawca po uzyskaniu zgody Zamawiającego, może dostarczyć inny sprzęt o parametrach nie gorszych niż określone w załączniku </w:t>
      </w:r>
      <w:r w:rsidR="00D55756">
        <w:rPr>
          <w:sz w:val="24"/>
          <w:szCs w:val="24"/>
        </w:rPr>
        <w:t>do umowy</w:t>
      </w:r>
      <w:r w:rsidRPr="00914A4D">
        <w:rPr>
          <w:sz w:val="24"/>
          <w:szCs w:val="24"/>
        </w:rPr>
        <w:t>;</w:t>
      </w:r>
    </w:p>
    <w:p w:rsidR="00F93E0D" w:rsidRPr="00914A4D" w:rsidRDefault="00F93E0D" w:rsidP="00F93E0D">
      <w:pPr>
        <w:pStyle w:val="Tekstpodstawowy"/>
        <w:numPr>
          <w:ilvl w:val="0"/>
          <w:numId w:val="11"/>
        </w:numPr>
        <w:spacing w:after="0"/>
        <w:ind w:left="426"/>
        <w:jc w:val="both"/>
        <w:rPr>
          <w:sz w:val="24"/>
          <w:szCs w:val="24"/>
        </w:rPr>
      </w:pPr>
      <w:r w:rsidRPr="00914A4D">
        <w:rPr>
          <w:sz w:val="24"/>
          <w:szCs w:val="24"/>
        </w:rPr>
        <w:t>w przypadku wystąpienia siły wyższej niezależnej od zachowania wykonawcy, na uzasadniony wniosek wykonawcy, zamawiający może dokonać zmiany terminu wykonania umowy.</w:t>
      </w:r>
    </w:p>
    <w:p w:rsidR="00F93E0D" w:rsidRPr="00914A4D" w:rsidRDefault="00F93E0D" w:rsidP="00F93E0D">
      <w:pPr>
        <w:jc w:val="center"/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jc w:val="center"/>
        <w:rPr>
          <w:sz w:val="24"/>
          <w:szCs w:val="24"/>
          <w:lang w:val="pl-PL"/>
        </w:rPr>
      </w:pPr>
      <w:r w:rsidRPr="00914A4D">
        <w:rPr>
          <w:b/>
          <w:sz w:val="24"/>
          <w:szCs w:val="24"/>
          <w:lang w:val="pl-PL"/>
        </w:rPr>
        <w:t>§ 8</w:t>
      </w:r>
    </w:p>
    <w:p w:rsidR="00F93E0D" w:rsidRPr="00914A4D" w:rsidRDefault="00F93E0D" w:rsidP="00F93E0D">
      <w:pPr>
        <w:pStyle w:val="Tekstpodstawowy"/>
        <w:spacing w:after="0"/>
        <w:ind w:left="360" w:hanging="360"/>
        <w:jc w:val="both"/>
        <w:rPr>
          <w:sz w:val="24"/>
          <w:szCs w:val="24"/>
        </w:rPr>
      </w:pPr>
      <w:r w:rsidRPr="00914A4D">
        <w:rPr>
          <w:sz w:val="24"/>
          <w:szCs w:val="24"/>
        </w:rPr>
        <w:t>1.</w:t>
      </w:r>
      <w:r w:rsidRPr="00914A4D">
        <w:rPr>
          <w:sz w:val="24"/>
          <w:szCs w:val="24"/>
        </w:rPr>
        <w:tab/>
        <w:t xml:space="preserve">Wszelkie zmiany niniejszej umowy wymagają dla swojej ważności formy pisemnej pod rygorem nieważności. </w:t>
      </w:r>
    </w:p>
    <w:p w:rsidR="00F93E0D" w:rsidRPr="00914A4D" w:rsidRDefault="00F93E0D" w:rsidP="00F93E0D">
      <w:pPr>
        <w:pStyle w:val="Tekstpodstawowy"/>
        <w:spacing w:after="0"/>
        <w:ind w:left="360" w:hanging="360"/>
        <w:jc w:val="both"/>
        <w:rPr>
          <w:sz w:val="24"/>
          <w:szCs w:val="24"/>
        </w:rPr>
      </w:pPr>
      <w:r w:rsidRPr="00914A4D">
        <w:rPr>
          <w:sz w:val="24"/>
          <w:szCs w:val="24"/>
        </w:rPr>
        <w:t>2.</w:t>
      </w:r>
      <w:r w:rsidRPr="00914A4D">
        <w:rPr>
          <w:sz w:val="24"/>
          <w:szCs w:val="24"/>
        </w:rPr>
        <w:tab/>
        <w:t xml:space="preserve">W sprawach nieuregulowanych w umowie zastosowanie mają przepisy Kodeksu cywilnego. </w:t>
      </w:r>
    </w:p>
    <w:p w:rsidR="00F93E0D" w:rsidRPr="00914A4D" w:rsidRDefault="00F93E0D" w:rsidP="00F93E0D">
      <w:pPr>
        <w:pStyle w:val="Tekstpodstawowy"/>
        <w:spacing w:after="0"/>
        <w:ind w:left="360" w:hanging="360"/>
        <w:jc w:val="both"/>
        <w:rPr>
          <w:sz w:val="24"/>
          <w:szCs w:val="24"/>
        </w:rPr>
      </w:pPr>
      <w:r w:rsidRPr="00914A4D">
        <w:rPr>
          <w:sz w:val="24"/>
          <w:szCs w:val="24"/>
        </w:rPr>
        <w:t>3.</w:t>
      </w:r>
      <w:r w:rsidRPr="00914A4D">
        <w:rPr>
          <w:sz w:val="24"/>
          <w:szCs w:val="24"/>
        </w:rPr>
        <w:tab/>
        <w:t xml:space="preserve">We wszystkich kwestiach spornych, które mogą powstać w związku z niniejszą umową właściwy do ich rozstrzygnięcia będzie sąd powszechny w Białymstoku. </w:t>
      </w:r>
    </w:p>
    <w:p w:rsidR="00F93E0D" w:rsidRPr="00914A4D" w:rsidRDefault="00F93E0D" w:rsidP="00F93E0D">
      <w:pPr>
        <w:pStyle w:val="Tekstpodstawowy"/>
        <w:spacing w:after="0"/>
        <w:ind w:left="360" w:hanging="360"/>
        <w:jc w:val="both"/>
        <w:rPr>
          <w:sz w:val="24"/>
          <w:szCs w:val="24"/>
        </w:rPr>
      </w:pPr>
      <w:r w:rsidRPr="00914A4D">
        <w:rPr>
          <w:sz w:val="24"/>
          <w:szCs w:val="24"/>
        </w:rPr>
        <w:t>4.</w:t>
      </w:r>
      <w:r w:rsidRPr="00914A4D">
        <w:rPr>
          <w:sz w:val="24"/>
          <w:szCs w:val="24"/>
        </w:rPr>
        <w:tab/>
        <w:t xml:space="preserve">Umowę sporządzono w czterech jednobrzmiących egzemplarzach, w tym 3 egzemplarze dla Zamawiającego i 1 egzemplarz dla Wykonawcy. </w:t>
      </w:r>
    </w:p>
    <w:p w:rsidR="00F93E0D" w:rsidRPr="00914A4D" w:rsidRDefault="00F93E0D" w:rsidP="00F93E0D">
      <w:pPr>
        <w:ind w:left="707" w:firstLine="709"/>
        <w:jc w:val="both"/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ind w:left="707" w:firstLine="709"/>
        <w:jc w:val="both"/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ind w:left="707" w:firstLine="709"/>
        <w:jc w:val="both"/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ind w:left="707" w:firstLine="709"/>
        <w:jc w:val="both"/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ind w:left="707" w:firstLine="709"/>
        <w:jc w:val="both"/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ind w:left="707" w:firstLine="709"/>
        <w:jc w:val="both"/>
        <w:rPr>
          <w:b/>
          <w:sz w:val="24"/>
          <w:szCs w:val="24"/>
          <w:lang w:val="pl-PL"/>
        </w:rPr>
      </w:pPr>
      <w:r w:rsidRPr="00914A4D">
        <w:rPr>
          <w:b/>
          <w:sz w:val="24"/>
          <w:szCs w:val="24"/>
          <w:lang w:val="pl-PL"/>
        </w:rPr>
        <w:t>ZAMAWIAJĄCY:</w:t>
      </w:r>
      <w:r w:rsidRPr="00914A4D">
        <w:rPr>
          <w:b/>
          <w:sz w:val="24"/>
          <w:szCs w:val="24"/>
          <w:lang w:val="pl-PL"/>
        </w:rPr>
        <w:tab/>
      </w:r>
      <w:r w:rsidRPr="00914A4D">
        <w:rPr>
          <w:b/>
          <w:sz w:val="24"/>
          <w:szCs w:val="24"/>
          <w:lang w:val="pl-PL"/>
        </w:rPr>
        <w:tab/>
      </w:r>
      <w:r w:rsidRPr="00914A4D">
        <w:rPr>
          <w:b/>
          <w:sz w:val="24"/>
          <w:szCs w:val="24"/>
          <w:lang w:val="pl-PL"/>
        </w:rPr>
        <w:tab/>
      </w:r>
      <w:r w:rsidRPr="00914A4D">
        <w:rPr>
          <w:b/>
          <w:sz w:val="24"/>
          <w:szCs w:val="24"/>
          <w:lang w:val="pl-PL"/>
        </w:rPr>
        <w:tab/>
        <w:t>WYKONAWCA:</w:t>
      </w:r>
    </w:p>
    <w:p w:rsidR="00F93E0D" w:rsidRPr="00914A4D" w:rsidRDefault="00F93E0D" w:rsidP="00F93E0D">
      <w:pPr>
        <w:ind w:left="707" w:firstLine="709"/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rPr>
          <w:b/>
          <w:sz w:val="24"/>
          <w:szCs w:val="24"/>
          <w:lang w:val="pl-PL"/>
        </w:rPr>
      </w:pPr>
    </w:p>
    <w:p w:rsidR="00F93E0D" w:rsidRPr="00914A4D" w:rsidRDefault="00F93E0D" w:rsidP="00F93E0D">
      <w:pPr>
        <w:rPr>
          <w:b/>
          <w:sz w:val="24"/>
          <w:szCs w:val="24"/>
          <w:lang w:val="pl-PL"/>
        </w:rPr>
      </w:pPr>
    </w:p>
    <w:p w:rsidR="00F93E0D" w:rsidRDefault="00F93E0D" w:rsidP="00F93E0D">
      <w:pPr>
        <w:rPr>
          <w:sz w:val="24"/>
          <w:szCs w:val="24"/>
          <w:lang w:val="pl-PL"/>
        </w:rPr>
      </w:pPr>
      <w:r w:rsidRPr="00914A4D">
        <w:rPr>
          <w:b/>
          <w:sz w:val="24"/>
          <w:szCs w:val="24"/>
          <w:lang w:val="pl-PL"/>
        </w:rPr>
        <w:t>*</w:t>
      </w:r>
      <w:r w:rsidRPr="00914A4D">
        <w:rPr>
          <w:sz w:val="24"/>
          <w:szCs w:val="24"/>
          <w:lang w:val="pl-PL"/>
        </w:rPr>
        <w:t xml:space="preserve">zgodnie z </w:t>
      </w:r>
      <w:r w:rsidR="00336FEA">
        <w:rPr>
          <w:sz w:val="24"/>
          <w:szCs w:val="24"/>
          <w:lang w:val="pl-PL"/>
        </w:rPr>
        <w:t>ofertą wybranego wykonawcy</w:t>
      </w:r>
    </w:p>
    <w:p w:rsidR="00D55756" w:rsidRDefault="00D55756" w:rsidP="00F93E0D">
      <w:pPr>
        <w:rPr>
          <w:sz w:val="24"/>
          <w:szCs w:val="24"/>
          <w:lang w:val="pl-PL"/>
        </w:rPr>
      </w:pPr>
    </w:p>
    <w:p w:rsidR="00E91F67" w:rsidRPr="00914A4D" w:rsidRDefault="00E91F67" w:rsidP="00F93E0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** załącznikiem do umowy będzie oferta wybranego wykonawcy</w:t>
      </w:r>
    </w:p>
    <w:p w:rsidR="00075ACA" w:rsidRPr="00F93E0D" w:rsidRDefault="00075ACA">
      <w:pPr>
        <w:rPr>
          <w:lang w:val="pl-PL"/>
        </w:rPr>
      </w:pPr>
    </w:p>
    <w:sectPr w:rsidR="00075ACA" w:rsidRPr="00F93E0D" w:rsidSect="0007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680"/>
    <w:multiLevelType w:val="hybridMultilevel"/>
    <w:tmpl w:val="05608AD2"/>
    <w:lvl w:ilvl="0" w:tplc="035884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35C"/>
    <w:multiLevelType w:val="singleLevel"/>
    <w:tmpl w:val="F59A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>
    <w:nsid w:val="0A923264"/>
    <w:multiLevelType w:val="hybridMultilevel"/>
    <w:tmpl w:val="B4026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3FD7"/>
    <w:multiLevelType w:val="hybridMultilevel"/>
    <w:tmpl w:val="97B8EBE4"/>
    <w:lvl w:ilvl="0" w:tplc="772E92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A7B"/>
    <w:multiLevelType w:val="hybridMultilevel"/>
    <w:tmpl w:val="BEF2DA4A"/>
    <w:lvl w:ilvl="0" w:tplc="8E20E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7915"/>
    <w:multiLevelType w:val="hybridMultilevel"/>
    <w:tmpl w:val="D7AA4712"/>
    <w:lvl w:ilvl="0" w:tplc="F92CD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35DAB"/>
    <w:multiLevelType w:val="hybridMultilevel"/>
    <w:tmpl w:val="5868E072"/>
    <w:lvl w:ilvl="0" w:tplc="82709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011F3"/>
    <w:multiLevelType w:val="hybridMultilevel"/>
    <w:tmpl w:val="A5368D2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BAB3645"/>
    <w:multiLevelType w:val="hybridMultilevel"/>
    <w:tmpl w:val="B65219B0"/>
    <w:lvl w:ilvl="0" w:tplc="0F5C96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FC57DC3"/>
    <w:multiLevelType w:val="hybridMultilevel"/>
    <w:tmpl w:val="1114AAEC"/>
    <w:lvl w:ilvl="0" w:tplc="05FC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77D9F"/>
    <w:multiLevelType w:val="multilevel"/>
    <w:tmpl w:val="49DA8AB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 w:hint="default"/>
      </w:rPr>
    </w:lvl>
  </w:abstractNum>
  <w:abstractNum w:abstractNumId="11">
    <w:nsid w:val="7202165F"/>
    <w:multiLevelType w:val="multilevel"/>
    <w:tmpl w:val="7F929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4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E0D"/>
    <w:rsid w:val="00075ACA"/>
    <w:rsid w:val="00336FEA"/>
    <w:rsid w:val="004F1DBB"/>
    <w:rsid w:val="00D55756"/>
    <w:rsid w:val="00E91F67"/>
    <w:rsid w:val="00F9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93E0D"/>
    <w:pPr>
      <w:keepNext/>
      <w:widowControl w:val="0"/>
      <w:overflowPunct/>
      <w:ind w:left="1440" w:right="2600" w:firstLine="720"/>
      <w:jc w:val="center"/>
      <w:outlineLvl w:val="0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93E0D"/>
    <w:pPr>
      <w:tabs>
        <w:tab w:val="left" w:pos="720"/>
      </w:tabs>
      <w:ind w:left="720" w:hanging="360"/>
      <w:jc w:val="both"/>
    </w:pPr>
    <w:rPr>
      <w:rFonts w:ascii="Bookman Old Style" w:hAnsi="Bookman Old Style"/>
      <w:sz w:val="2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3E0D"/>
    <w:rPr>
      <w:rFonts w:ascii="Bookman Old Style" w:eastAsia="Times New Roman" w:hAnsi="Bookman Old Style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E0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F93E0D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93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93E0D"/>
    <w:pPr>
      <w:overflowPunct/>
      <w:autoSpaceDE/>
      <w:autoSpaceDN/>
      <w:adjustRightInd/>
      <w:spacing w:before="100" w:beforeAutospacing="1" w:after="100" w:afterAutospacing="1" w:line="360" w:lineRule="auto"/>
    </w:pPr>
    <w:rPr>
      <w:sz w:val="24"/>
      <w:szCs w:val="24"/>
      <w:lang w:val="pl-PL"/>
    </w:rPr>
  </w:style>
  <w:style w:type="paragraph" w:customStyle="1" w:styleId="Akapitzlist2">
    <w:name w:val="Akapit z listą2"/>
    <w:basedOn w:val="Normalny"/>
    <w:rsid w:val="00F93E0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detail">
    <w:name w:val="detail"/>
    <w:basedOn w:val="Domylnaczcionkaakapitu"/>
    <w:rsid w:val="00F93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aminski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2</cp:revision>
  <cp:lastPrinted>2014-06-03T08:42:00Z</cp:lastPrinted>
  <dcterms:created xsi:type="dcterms:W3CDTF">2014-06-03T07:34:00Z</dcterms:created>
  <dcterms:modified xsi:type="dcterms:W3CDTF">2014-06-03T08:42:00Z</dcterms:modified>
</cp:coreProperties>
</file>