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AB" w:rsidRDefault="00DF7EAB" w:rsidP="00DF7EAB">
      <w:pPr>
        <w:spacing w:before="120"/>
        <w:ind w:left="5220"/>
        <w:jc w:val="right"/>
        <w:rPr>
          <w:b/>
          <w:sz w:val="24"/>
          <w:szCs w:val="24"/>
          <w:lang w:val="pl-PL"/>
        </w:rPr>
      </w:pPr>
      <w:r>
        <w:rPr>
          <w:b/>
          <w:sz w:val="22"/>
          <w:szCs w:val="24"/>
          <w:lang w:val="pl-PL"/>
        </w:rPr>
        <w:t xml:space="preserve">Załącznik </w:t>
      </w:r>
      <w:r>
        <w:rPr>
          <w:b/>
          <w:sz w:val="24"/>
          <w:szCs w:val="24"/>
          <w:lang w:val="pl-PL"/>
        </w:rPr>
        <w:t xml:space="preserve">nr </w:t>
      </w:r>
      <w:r w:rsidR="00213E22">
        <w:rPr>
          <w:b/>
          <w:sz w:val="24"/>
          <w:szCs w:val="24"/>
          <w:lang w:val="pl-PL"/>
        </w:rPr>
        <w:t>5</w:t>
      </w:r>
      <w:r w:rsidRPr="00D816CB">
        <w:rPr>
          <w:b/>
          <w:sz w:val="24"/>
          <w:szCs w:val="24"/>
          <w:lang w:val="pl-PL"/>
        </w:rPr>
        <w:t xml:space="preserve"> do SIWZ</w:t>
      </w:r>
    </w:p>
    <w:p w:rsidR="00DF7EAB" w:rsidRDefault="00DF7EAB" w:rsidP="00DF7EAB">
      <w:pPr>
        <w:spacing w:before="120"/>
        <w:ind w:left="5220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Informacja o przynależności do grupy kapitałowej</w:t>
      </w:r>
    </w:p>
    <w:p w:rsidR="00DF7EAB" w:rsidRDefault="00DF7EAB" w:rsidP="00DF7EAB">
      <w:pPr>
        <w:spacing w:before="120"/>
        <w:jc w:val="both"/>
        <w:rPr>
          <w:b/>
          <w:sz w:val="22"/>
          <w:szCs w:val="24"/>
          <w:lang w:val="pl-PL"/>
        </w:rPr>
      </w:pPr>
      <w:r w:rsidRPr="00DF7EAB">
        <w:rPr>
          <w:b/>
          <w:bCs/>
          <w:lang w:val="pl-PL"/>
        </w:rPr>
        <w:t xml:space="preserve">znak sprawy: </w:t>
      </w:r>
      <w:r w:rsidR="00213E22">
        <w:rPr>
          <w:b/>
          <w:lang w:val="pl-PL"/>
        </w:rPr>
        <w:t>WOF.261.4.2014.HŁ</w:t>
      </w: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Wykonawca:</w:t>
      </w: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………………………</w:t>
      </w:r>
    </w:p>
    <w:p w:rsidR="0013578A" w:rsidRDefault="0013578A" w:rsidP="0013578A">
      <w:pPr>
        <w:jc w:val="both"/>
        <w:rPr>
          <w:i/>
          <w:sz w:val="24"/>
          <w:szCs w:val="24"/>
          <w:lang w:val="pl-PL"/>
        </w:rPr>
      </w:pPr>
    </w:p>
    <w:p w:rsidR="0062056A" w:rsidRDefault="0062056A" w:rsidP="0013578A">
      <w:pPr>
        <w:jc w:val="both"/>
        <w:rPr>
          <w:i/>
          <w:sz w:val="24"/>
          <w:szCs w:val="24"/>
          <w:lang w:val="pl-PL"/>
        </w:rPr>
      </w:pPr>
    </w:p>
    <w:p w:rsidR="00DF7EAB" w:rsidRPr="00DF7EAB" w:rsidRDefault="00DF7EAB" w:rsidP="00DF7EAB">
      <w:pPr>
        <w:jc w:val="both"/>
        <w:rPr>
          <w:sz w:val="24"/>
          <w:szCs w:val="24"/>
          <w:shd w:val="clear" w:color="auto" w:fill="FFFFFF"/>
          <w:lang w:val="pl-PL"/>
        </w:rPr>
      </w:pPr>
      <w:r w:rsidRPr="00DF7EAB">
        <w:rPr>
          <w:sz w:val="24"/>
          <w:szCs w:val="24"/>
          <w:lang w:val="pl-PL"/>
        </w:rPr>
        <w:t>Składając ofertę</w:t>
      </w:r>
      <w:r w:rsidRPr="00DF7EAB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DF7EAB">
        <w:rPr>
          <w:sz w:val="24"/>
          <w:szCs w:val="24"/>
          <w:lang w:val="pl-PL"/>
        </w:rPr>
        <w:t>w postępowaniu o udzielenie zamówienia publicznego na</w:t>
      </w:r>
      <w:r w:rsidR="00213E22" w:rsidRPr="00213E22">
        <w:rPr>
          <w:b/>
          <w:color w:val="000000"/>
          <w:sz w:val="24"/>
          <w:szCs w:val="24"/>
        </w:rPr>
        <w:t xml:space="preserve"> </w:t>
      </w:r>
      <w:proofErr w:type="spellStart"/>
      <w:r w:rsidR="00213E22" w:rsidRPr="00213E22">
        <w:rPr>
          <w:color w:val="000000"/>
          <w:sz w:val="24"/>
          <w:szCs w:val="24"/>
        </w:rPr>
        <w:t>wykonanie</w:t>
      </w:r>
      <w:proofErr w:type="spellEnd"/>
      <w:r w:rsidR="00213E22" w:rsidRPr="00213E22">
        <w:rPr>
          <w:color w:val="000000"/>
          <w:sz w:val="24"/>
          <w:szCs w:val="24"/>
        </w:rPr>
        <w:t xml:space="preserve"> </w:t>
      </w:r>
      <w:r w:rsidR="00213E22" w:rsidRPr="00213E22">
        <w:rPr>
          <w:sz w:val="24"/>
          <w:szCs w:val="24"/>
          <w:lang w:val="pl-PL"/>
        </w:rPr>
        <w:t>inwentaryzacji przyrodniczych mających na celu uzupełnienie stanu wiedzy o przedmiotach ochrony i uwarunkowaniach ich ochrony w 10 obszarach Natura 2000 na terenie województwa podlaskiego</w:t>
      </w:r>
      <w:r w:rsidRPr="00DF7EAB">
        <w:rPr>
          <w:sz w:val="24"/>
          <w:szCs w:val="24"/>
          <w:lang w:val="pl-PL"/>
        </w:rPr>
        <w:t xml:space="preserve"> – zadanie realizowane w ramach</w:t>
      </w:r>
      <w:r w:rsidRPr="00DF7EAB">
        <w:rPr>
          <w:sz w:val="24"/>
          <w:szCs w:val="24"/>
          <w:shd w:val="clear" w:color="auto" w:fill="FFFFFF"/>
          <w:lang w:val="pl-PL"/>
        </w:rPr>
        <w:t xml:space="preserve"> projektu </w:t>
      </w:r>
      <w:r w:rsidRPr="00DF7EAB">
        <w:rPr>
          <w:color w:val="000000"/>
          <w:sz w:val="24"/>
          <w:szCs w:val="24"/>
          <w:shd w:val="clear" w:color="auto" w:fill="FFFFFF"/>
          <w:lang w:val="pl-PL"/>
        </w:rPr>
        <w:t>POIS.05.03.00-00-186/09</w:t>
      </w:r>
      <w:r w:rsidRPr="00DF7EAB">
        <w:rPr>
          <w:sz w:val="24"/>
          <w:szCs w:val="24"/>
          <w:shd w:val="clear" w:color="auto" w:fill="FFFFFF"/>
          <w:lang w:val="pl-PL"/>
        </w:rPr>
        <w:t xml:space="preserve"> </w:t>
      </w:r>
      <w:r w:rsidRPr="00DF7EAB">
        <w:rPr>
          <w:i/>
          <w:sz w:val="24"/>
          <w:szCs w:val="24"/>
          <w:shd w:val="clear" w:color="auto" w:fill="FFFFFF"/>
          <w:lang w:val="pl-PL"/>
        </w:rPr>
        <w:t xml:space="preserve">„Opracowanie planów zadań ochronnych dla obszarów Natura 2000 na obszarze Polski” </w:t>
      </w:r>
      <w:r w:rsidRPr="00DF7EAB">
        <w:rPr>
          <w:sz w:val="24"/>
          <w:szCs w:val="24"/>
          <w:shd w:val="clear" w:color="auto" w:fill="FFFFFF"/>
          <w:lang w:val="pl-PL"/>
        </w:rPr>
        <w:t>współfinansowanego przez Unię Europejską ze środków Europejskiego Funduszu Rozwoju Regionalnego i realizowanego w ramach Programu Operacyjnego „Infrastruktura i Środowisko, lata 2007 – 2013”, Priorytet V, Działania 5.3</w:t>
      </w:r>
      <w:r w:rsidRPr="00DF7EAB">
        <w:rPr>
          <w:sz w:val="24"/>
          <w:szCs w:val="24"/>
          <w:lang w:val="pl-PL"/>
        </w:rPr>
        <w:t>:</w:t>
      </w:r>
    </w:p>
    <w:p w:rsidR="00DF7EAB" w:rsidRDefault="00DF7EAB" w:rsidP="0013578A">
      <w:pPr>
        <w:jc w:val="both"/>
        <w:rPr>
          <w:i/>
          <w:sz w:val="24"/>
          <w:szCs w:val="24"/>
          <w:lang w:val="pl-PL"/>
        </w:rPr>
      </w:pPr>
    </w:p>
    <w:p w:rsidR="0013578A" w:rsidRDefault="0013578A" w:rsidP="0013578A">
      <w:pPr>
        <w:jc w:val="both"/>
        <w:rPr>
          <w:sz w:val="24"/>
          <w:szCs w:val="24"/>
          <w:lang w:val="pl-PL"/>
        </w:rPr>
      </w:pPr>
    </w:p>
    <w:p w:rsidR="00213E22" w:rsidRDefault="00213E22" w:rsidP="00213E22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Informuję, że nie należę do grupy kapitałowej w rozumieniu ustawy z dnia 16 lutego 2007r. o ochronie konkurencji i konsumentów (Dz. U. Nr 50 poz. 331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zm.).*</w:t>
      </w:r>
    </w:p>
    <w:p w:rsidR="0013578A" w:rsidRPr="00E04059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i/>
          <w:sz w:val="24"/>
          <w:szCs w:val="24"/>
          <w:lang w:val="pl-PL"/>
        </w:rPr>
      </w:pPr>
      <w:r w:rsidRPr="00D816CB">
        <w:rPr>
          <w:i/>
          <w:sz w:val="24"/>
          <w:szCs w:val="24"/>
          <w:lang w:val="pl-PL"/>
        </w:rPr>
        <w:t>(podpis Wykonawcy)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Default="0013578A" w:rsidP="0013578A">
      <w:pPr>
        <w:tabs>
          <w:tab w:val="left" w:pos="284"/>
        </w:tabs>
        <w:jc w:val="both"/>
        <w:rPr>
          <w:i/>
          <w:sz w:val="24"/>
          <w:szCs w:val="24"/>
          <w:lang w:val="pl-PL"/>
        </w:rPr>
      </w:pPr>
      <w:r w:rsidRPr="00D816CB">
        <w:rPr>
          <w:i/>
          <w:sz w:val="24"/>
          <w:szCs w:val="24"/>
          <w:lang w:val="pl-PL"/>
        </w:rPr>
        <w:t>(miejscowość)</w:t>
      </w:r>
    </w:p>
    <w:p w:rsidR="0013578A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spacing w:before="120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------------------------------------------------------------------------------------------------------------------------</w:t>
      </w:r>
    </w:p>
    <w:p w:rsidR="0013578A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213E22" w:rsidRDefault="00213E22" w:rsidP="00213E22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Informuję, że należę do grupy kapitałowej w rozumieniu ustawy z dnia 16 lutego 2007r. o ochronie konkurencji i konsumentów (Dz. U. Nr 50 poz. 331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zm.) i w załączeniu składam listę podmiotów należących do tej samej grupy kapitałowej (</w:t>
      </w:r>
      <w:r w:rsidRPr="004018D3">
        <w:rPr>
          <w:i/>
          <w:sz w:val="24"/>
          <w:szCs w:val="24"/>
          <w:lang w:val="pl-PL"/>
        </w:rPr>
        <w:t>należy podać nazwę i adres podmiotu</w:t>
      </w:r>
      <w:r>
        <w:rPr>
          <w:i/>
          <w:sz w:val="24"/>
          <w:szCs w:val="24"/>
          <w:lang w:val="pl-PL"/>
        </w:rPr>
        <w:t xml:space="preserve"> </w:t>
      </w:r>
      <w:r w:rsidRPr="00860194">
        <w:rPr>
          <w:i/>
          <w:sz w:val="24"/>
          <w:szCs w:val="24"/>
          <w:lang w:val="pl-PL"/>
        </w:rPr>
        <w:t>należąc</w:t>
      </w:r>
      <w:r>
        <w:rPr>
          <w:i/>
          <w:sz w:val="24"/>
          <w:szCs w:val="24"/>
          <w:lang w:val="pl-PL"/>
        </w:rPr>
        <w:t>ego</w:t>
      </w:r>
      <w:r w:rsidRPr="00860194">
        <w:rPr>
          <w:i/>
          <w:sz w:val="24"/>
          <w:szCs w:val="24"/>
          <w:lang w:val="pl-PL"/>
        </w:rPr>
        <w:t xml:space="preserve"> do tej samej grupy kapitałowej</w:t>
      </w:r>
      <w:r>
        <w:rPr>
          <w:sz w:val="24"/>
          <w:szCs w:val="24"/>
          <w:lang w:val="pl-PL"/>
        </w:rPr>
        <w:t>).*</w:t>
      </w:r>
    </w:p>
    <w:p w:rsidR="0013578A" w:rsidRPr="00D816CB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i/>
          <w:sz w:val="24"/>
          <w:szCs w:val="24"/>
          <w:lang w:val="pl-PL"/>
        </w:rPr>
      </w:pPr>
      <w:r w:rsidRPr="00D816CB">
        <w:rPr>
          <w:i/>
          <w:sz w:val="24"/>
          <w:szCs w:val="24"/>
          <w:lang w:val="pl-PL"/>
        </w:rPr>
        <w:t>(podpis Wykonawcy)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i/>
          <w:sz w:val="24"/>
          <w:szCs w:val="24"/>
          <w:lang w:val="pl-PL"/>
        </w:rPr>
        <w:t>(miejscowość)</w:t>
      </w:r>
    </w:p>
    <w:p w:rsidR="0013578A" w:rsidRDefault="0013578A" w:rsidP="0013578A">
      <w:pPr>
        <w:overflowPunct/>
        <w:autoSpaceDE/>
        <w:autoSpaceDN/>
        <w:adjustRightInd/>
        <w:spacing w:after="200" w:line="276" w:lineRule="auto"/>
        <w:rPr>
          <w:b/>
          <w:sz w:val="24"/>
          <w:szCs w:val="24"/>
          <w:lang w:val="pl-PL"/>
        </w:rPr>
      </w:pPr>
    </w:p>
    <w:p w:rsidR="00C9129A" w:rsidRPr="00E04059" w:rsidRDefault="00C9129A" w:rsidP="00C9129A">
      <w:pPr>
        <w:jc w:val="both"/>
        <w:rPr>
          <w:sz w:val="24"/>
          <w:szCs w:val="24"/>
          <w:lang w:val="pl-PL"/>
        </w:rPr>
      </w:pPr>
    </w:p>
    <w:p w:rsidR="00673D7B" w:rsidRPr="00213E22" w:rsidRDefault="00C9129A" w:rsidP="00213E22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rPr>
          <w:b/>
          <w:sz w:val="24"/>
          <w:szCs w:val="24"/>
          <w:lang w:val="pl-PL"/>
        </w:rPr>
      </w:pPr>
      <w:r w:rsidRPr="00860194">
        <w:rPr>
          <w:b/>
          <w:sz w:val="24"/>
          <w:szCs w:val="24"/>
          <w:lang w:val="pl-PL"/>
        </w:rPr>
        <w:t>należy wypełnić tylko górne lub tylko dolne pole</w:t>
      </w:r>
      <w:bookmarkStart w:id="0" w:name="_GoBack"/>
      <w:bookmarkEnd w:id="0"/>
    </w:p>
    <w:sectPr w:rsidR="00673D7B" w:rsidRPr="00213E22" w:rsidSect="00673D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8A" w:rsidRDefault="0054428A" w:rsidP="00DF7EAB">
      <w:r>
        <w:separator/>
      </w:r>
    </w:p>
  </w:endnote>
  <w:endnote w:type="continuationSeparator" w:id="0">
    <w:p w:rsidR="0054428A" w:rsidRDefault="0054428A" w:rsidP="00DF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AB" w:rsidRDefault="00DF7EAB">
    <w:pPr>
      <w:pStyle w:val="Stopka"/>
    </w:pPr>
    <w:r>
      <w:rPr>
        <w:rFonts w:ascii="Arial" w:hAnsi="Arial" w:cs="Arial"/>
        <w:noProof/>
        <w:color w:val="333333"/>
        <w:sz w:val="8"/>
        <w:szCs w:val="8"/>
        <w:lang w:val="pl-PL"/>
      </w:rPr>
      <w:drawing>
        <wp:inline distT="0" distB="0" distL="0" distR="0">
          <wp:extent cx="5760720" cy="837934"/>
          <wp:effectExtent l="19050" t="0" r="0" b="0"/>
          <wp:docPr id="4" name="Obraz 4" descr="pasek-p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-p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8A" w:rsidRDefault="0054428A" w:rsidP="00DF7EAB">
      <w:r>
        <w:separator/>
      </w:r>
    </w:p>
  </w:footnote>
  <w:footnote w:type="continuationSeparator" w:id="0">
    <w:p w:rsidR="0054428A" w:rsidRDefault="0054428A" w:rsidP="00DF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AB" w:rsidRDefault="00DF7EAB">
    <w:pPr>
      <w:pStyle w:val="Nagwek"/>
    </w:pPr>
    <w:r>
      <w:rPr>
        <w:noProof/>
        <w:lang w:val="pl-PL"/>
      </w:rPr>
      <w:drawing>
        <wp:inline distT="0" distB="0" distL="0" distR="0">
          <wp:extent cx="1141095" cy="424180"/>
          <wp:effectExtent l="19050" t="0" r="1905" b="0"/>
          <wp:docPr id="1" name="Obraz 1" descr="logo p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87A87"/>
    <w:multiLevelType w:val="hybridMultilevel"/>
    <w:tmpl w:val="BCB61790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8A"/>
    <w:rsid w:val="00106AA2"/>
    <w:rsid w:val="0013578A"/>
    <w:rsid w:val="00213E22"/>
    <w:rsid w:val="00387D4F"/>
    <w:rsid w:val="0040732D"/>
    <w:rsid w:val="0054428A"/>
    <w:rsid w:val="0062056A"/>
    <w:rsid w:val="00673D7B"/>
    <w:rsid w:val="00C538E8"/>
    <w:rsid w:val="00C9129A"/>
    <w:rsid w:val="00D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B7D4C-D9F2-4488-9AF5-FAC98D70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7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3578A"/>
    <w:rPr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3578A"/>
    <w:pPr>
      <w:shd w:val="clear" w:color="auto" w:fill="FFFFFF"/>
      <w:overflowPunct/>
      <w:autoSpaceDE/>
      <w:autoSpaceDN/>
      <w:adjustRightInd/>
      <w:spacing w:before="1380" w:after="1020" w:line="324" w:lineRule="exact"/>
      <w:jc w:val="center"/>
    </w:pPr>
    <w:rPr>
      <w:rFonts w:asciiTheme="minorHAnsi" w:eastAsiaTheme="minorHAnsi" w:hAnsiTheme="minorHAnsi" w:cstheme="minorBidi"/>
      <w:sz w:val="26"/>
      <w:szCs w:val="26"/>
      <w:lang w:val="pl-PL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C9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Halina Ławniczuk</cp:lastModifiedBy>
  <cp:revision>2</cp:revision>
  <dcterms:created xsi:type="dcterms:W3CDTF">2014-09-24T13:19:00Z</dcterms:created>
  <dcterms:modified xsi:type="dcterms:W3CDTF">2014-09-24T13:19:00Z</dcterms:modified>
</cp:coreProperties>
</file>