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3C" w:rsidRPr="00BD3FA8" w:rsidRDefault="00A40F3C" w:rsidP="00A40F3C">
      <w:pPr>
        <w:spacing w:after="0"/>
        <w:ind w:firstLine="5040"/>
        <w:jc w:val="right"/>
        <w:rPr>
          <w:b/>
        </w:rPr>
      </w:pPr>
      <w:r w:rsidRPr="00BD3FA8">
        <w:rPr>
          <w:b/>
        </w:rPr>
        <w:t>Załącznik nr 2</w:t>
      </w:r>
    </w:p>
    <w:p w:rsidR="00A40F3C" w:rsidRDefault="00A40F3C" w:rsidP="00A40F3C">
      <w:pPr>
        <w:spacing w:after="0"/>
        <w:ind w:firstLine="5040"/>
        <w:jc w:val="right"/>
        <w:rPr>
          <w:b/>
          <w:u w:val="single"/>
        </w:rPr>
      </w:pPr>
      <w:r w:rsidRPr="00BD3FA8">
        <w:rPr>
          <w:b/>
          <w:u w:val="single"/>
        </w:rPr>
        <w:t>Formularz cenowy</w:t>
      </w:r>
    </w:p>
    <w:p w:rsidR="00A40F3C" w:rsidRDefault="00A40F3C" w:rsidP="00A40F3C">
      <w:pPr>
        <w:spacing w:after="0"/>
        <w:ind w:firstLine="5040"/>
        <w:jc w:val="right"/>
        <w:rPr>
          <w:b/>
          <w:u w:val="single"/>
        </w:rPr>
      </w:pPr>
    </w:p>
    <w:tbl>
      <w:tblPr>
        <w:tblW w:w="9322" w:type="dxa"/>
        <w:tblLayout w:type="fixed"/>
        <w:tblLook w:val="04A0"/>
      </w:tblPr>
      <w:tblGrid>
        <w:gridCol w:w="675"/>
        <w:gridCol w:w="4536"/>
        <w:gridCol w:w="993"/>
        <w:gridCol w:w="992"/>
        <w:gridCol w:w="992"/>
        <w:gridCol w:w="1134"/>
      </w:tblGrid>
      <w:tr w:rsidR="00A40F3C" w:rsidRPr="00191C7A" w:rsidTr="00E00EF1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jc w:val="center"/>
              <w:rPr>
                <w:b/>
                <w:sz w:val="21"/>
                <w:szCs w:val="21"/>
              </w:rPr>
            </w:pPr>
            <w:r w:rsidRPr="00191C7A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jc w:val="center"/>
              <w:rPr>
                <w:b/>
                <w:sz w:val="21"/>
                <w:szCs w:val="21"/>
              </w:rPr>
            </w:pPr>
            <w:r w:rsidRPr="00191C7A">
              <w:rPr>
                <w:b/>
                <w:sz w:val="21"/>
                <w:szCs w:val="21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Jednostka</w:t>
            </w:r>
          </w:p>
          <w:p w:rsidR="00A40F3C" w:rsidRPr="00191C7A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 brutto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191C7A">
              <w:rPr>
                <w:b/>
                <w:sz w:val="21"/>
                <w:szCs w:val="21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brutto (kol. 4 x kol. 5)</w:t>
            </w:r>
          </w:p>
        </w:tc>
      </w:tr>
      <w:tr w:rsidR="00A40F3C" w:rsidRPr="00191C7A" w:rsidTr="00E00EF1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3C" w:rsidRPr="00BB1BE8" w:rsidRDefault="00A40F3C" w:rsidP="00E00EF1">
            <w:pPr>
              <w:tabs>
                <w:tab w:val="left" w:pos="735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B1BE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3C" w:rsidRPr="00BB1BE8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B1BE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3C" w:rsidRPr="00BB1BE8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B1BE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F3C" w:rsidRPr="00BB1BE8" w:rsidRDefault="00A40F3C" w:rsidP="00E00EF1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B1BE8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BB1BE8" w:rsidRDefault="00A40F3C" w:rsidP="00E00EF1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BB1BE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BB1BE8" w:rsidRDefault="00A40F3C" w:rsidP="00E00EF1">
            <w:pPr>
              <w:spacing w:before="120" w:after="0" w:line="240" w:lineRule="auto"/>
              <w:jc w:val="center"/>
              <w:rPr>
                <w:b/>
                <w:sz w:val="21"/>
                <w:szCs w:val="21"/>
              </w:rPr>
            </w:pPr>
            <w:r w:rsidRPr="00BB1BE8">
              <w:rPr>
                <w:b/>
                <w:sz w:val="21"/>
                <w:szCs w:val="21"/>
              </w:rPr>
              <w:t>6</w:t>
            </w:r>
          </w:p>
        </w:tc>
      </w:tr>
      <w:tr w:rsidR="00A40F3C" w:rsidRPr="00191C7A" w:rsidTr="00E00EF1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60" w:after="60" w:line="240" w:lineRule="auto"/>
              <w:jc w:val="center"/>
              <w:rPr>
                <w:rFonts w:eastAsia="Times New Roman"/>
                <w:b/>
                <w:i/>
                <w:color w:val="000000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b/>
                <w:i/>
                <w:color w:val="000000"/>
                <w:sz w:val="21"/>
                <w:szCs w:val="21"/>
                <w:lang w:eastAsia="pl-PL"/>
              </w:rPr>
              <w:t>Tonery do drukarek, w tym do:</w:t>
            </w: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Brother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HL-2270, oryginalny (wydajność tonera 2600)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Brother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MFC J6920 BLACK, oryginalny (wydajność tonera 2400)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Brother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MFC J6920 CYAN, oryginalny (wydajność tonera 1200)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Brother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MFC J6920 MAGENTA, oryginalny (wydajność tonera 1200)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Brother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MFC J6920 YELLOW, oryginalny (wydajność tonera 1200)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Canon iR2520, oryginalny (wydajność tonera 14600)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HP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OfficeJet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7000 BLACK, oryginalny (wydajność tonera 1200)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tabs>
                <w:tab w:val="right" w:pos="5458"/>
              </w:tabs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HP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OfficeJet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7000 CYAN, oryginalny (wydajność tonera 700)</w:t>
            </w:r>
            <w:r w:rsidRPr="00191C7A">
              <w:rPr>
                <w:rFonts w:eastAsia="Times New Roman"/>
                <w:sz w:val="21"/>
                <w:szCs w:val="21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HP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OfficeJet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7000 MAGENTA, oryginalny (wydajność tonera 700)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HP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OfficeJet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7000 YELLOW, oryginalny (wydajność tonera 700)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Kyocera FS-2100, oryginalny (wydajność tonera 12500)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Kyocera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TASKalfa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180, oryginalny (wydajność tonera 15000)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Lexmark C543 DN BLACK, oryginalny (wydajność tonera 2500)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Lexmark C543 DN MAGENTA, oryginalny (wydajność tonera 2000)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Lexmark C543 DN YELLOW, oryginalny (wydajność tonera 2000)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OKI B410, oryginalny (wydajność tonera 3500)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Olivetti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dCopia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1601, oryginalny (wydajność tonera 16000)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Samsung CLP-310 BLACK, oryginalny (wydajność tonera 1500)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Samsung CLP-310 CYAN, oryginalny (wydajność tonera 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Samsung CLP-310 MAGENTA, oryginalny </w:t>
            </w:r>
            <w:r w:rsidRPr="00191C7A">
              <w:rPr>
                <w:rFonts w:eastAsia="Times New Roman"/>
                <w:sz w:val="21"/>
                <w:szCs w:val="21"/>
                <w:lang w:eastAsia="pl-PL"/>
              </w:rPr>
              <w:lastRenderedPageBreak/>
              <w:t>(wydajność tonera 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Samsung CLP-310 YELLOW, oryginalny (wydajność tonera 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Samsung CLP-320 BLACK, oryginalny (wydajność tonera 1500)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Samsung ML-3471, oryginalny (wydajność tonera 10000)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Samsung SCX 5635, oryginalny (wydajność tonera 10000)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 w:hanging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Sharp AR-5618, oryginalny (wydajność tonera 16000)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Xerox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Phaser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3320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Xerox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WorkCentre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3325, oryginalny (wydajność tonera 11000)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60" w:after="60" w:line="240" w:lineRule="auto"/>
              <w:jc w:val="center"/>
              <w:rPr>
                <w:rFonts w:eastAsia="Times New Roman"/>
                <w:b/>
                <w:i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b/>
                <w:i/>
                <w:sz w:val="21"/>
                <w:szCs w:val="21"/>
                <w:lang w:eastAsia="pl-PL"/>
              </w:rPr>
              <w:t>Materiały biurowe, w tym:</w:t>
            </w: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Pióro żelowe automatyczne, z transparentnym korpusem i końcówką 0,7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, (wkłady niebieskie i czarne)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Wkłady żelowe do piór wskazanych w pozycji nr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sz w:val="21"/>
                <w:szCs w:val="21"/>
              </w:rPr>
              <w:t xml:space="preserve">Cienkopis w kolorach: czarnym, zielonym, czerwonym, linia pisania o grubości 0,4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sz w:val="21"/>
                <w:szCs w:val="21"/>
              </w:rPr>
              <w:t xml:space="preserve">Długopis </w:t>
            </w:r>
            <w:proofErr w:type="spellStart"/>
            <w:r w:rsidRPr="00191C7A">
              <w:rPr>
                <w:sz w:val="21"/>
                <w:szCs w:val="21"/>
              </w:rPr>
              <w:t>Pentel</w:t>
            </w:r>
            <w:proofErr w:type="spellEnd"/>
            <w:r w:rsidRPr="00191C7A">
              <w:rPr>
                <w:sz w:val="21"/>
                <w:szCs w:val="21"/>
              </w:rPr>
              <w:t xml:space="preserve"> BK 77* (wkłady czarne i niebieskie)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Wkłady niebieskie i czarne do długopisów skazanych w pozycji nr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Długopis automatyczny Pilot Super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Grip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Wkłady do długopisu Pilot Super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Grip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(tusz niebieski i czarny)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Długopis z czerwonym wkładem w przezroczystej obudowie, skuwka ma zawierać silikonową kulkę zabezpieczającą przed wysychaniem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Długopis przylepny na łańcuszku z czarnym wkładem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Koperta z folią bąbelkową, samoklejąca na płyty CD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Koperty białe na płyty CD z okienkiem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color w:val="00B050"/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Koperta</w:t>
            </w:r>
            <w:r w:rsidRPr="00191C7A">
              <w:rPr>
                <w:color w:val="00B050"/>
                <w:sz w:val="21"/>
                <w:szCs w:val="21"/>
              </w:rPr>
              <w:t xml:space="preserve"> </w:t>
            </w:r>
            <w:r w:rsidRPr="00191C7A">
              <w:rPr>
                <w:sz w:val="21"/>
                <w:szCs w:val="21"/>
              </w:rPr>
              <w:t>C4</w:t>
            </w:r>
            <w:r w:rsidRPr="00191C7A">
              <w:rPr>
                <w:color w:val="00B050"/>
                <w:sz w:val="21"/>
                <w:szCs w:val="21"/>
              </w:rPr>
              <w:t xml:space="preserve"> </w:t>
            </w:r>
            <w:r w:rsidRPr="00191C7A">
              <w:rPr>
                <w:sz w:val="21"/>
                <w:szCs w:val="21"/>
              </w:rPr>
              <w:t>samoklejąca biała 500 szt./op.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Koperta C5 samoklejąca biała z odklejanym paskiem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Koperta C6 samoklejąca biała z odklejanym paskiem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Koperta DL samoklejąca biała z odklejanym paskiem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Koperty brązowe duże, z rozkładanym dnem o rozmiarze nie mniejszym niż 28x40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Koperta z folią bąbelkową, samoklejąca, format </w:t>
            </w:r>
            <w:r w:rsidRPr="00191C7A">
              <w:rPr>
                <w:rFonts w:eastAsia="Times New Roman"/>
                <w:sz w:val="21"/>
                <w:szCs w:val="21"/>
                <w:lang w:eastAsia="pl-PL"/>
              </w:rPr>
              <w:lastRenderedPageBreak/>
              <w:t>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Koperta  bąbelkowa samoklejąca, 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Papier biurowy uniwersalny, dostosowany do kopiarek, drukarek atramentowych i laserowych, format  A4, 80g/m2 , białość 161 CIE, (1 ryza = 500 kartek)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Papier biurowy uniwersalny, dostosowany do kopiarek, drukarek atramentowych i laserowych, format  A3, 80g/m2 , białość 161 CIE, (1 ryza = 500 kartek)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Papier ksero A4 </w:t>
            </w:r>
            <w:proofErr w:type="spellStart"/>
            <w:r w:rsidRPr="00191C7A">
              <w:rPr>
                <w:sz w:val="21"/>
                <w:szCs w:val="21"/>
              </w:rPr>
              <w:t>ecri</w:t>
            </w:r>
            <w:proofErr w:type="spellEnd"/>
            <w:r w:rsidRPr="00191C7A">
              <w:rPr>
                <w:sz w:val="21"/>
                <w:szCs w:val="21"/>
              </w:rPr>
              <w:t>, gramatura 200-230g/m2 (ryza min. 100 kartek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Papier ksero A4 biały, gramatura 200-230g/m2 (ryza min. 100 kartek)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Zwrotne potwierdzenie odbioru w bloczkach (1 bloczek – minimum 80 zwrotnych potwierdzeń odbioru)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Zwrotne potwierdzenie odbioru - samoprzylepne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Podkładka z kalendarzem na biurko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Segregatory A4 – 7 cm szerokości,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dwuringowy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z polipropylenu,  dolna krawędź wzmocniona metalową szyną, wymienna etykieta, dostępne w minimum 8 kolorach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Segregatory A4 – 5 cm szerokości,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dwuringowy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z polipropylenu,  dolna krawędź wzmocniona metalową szyną, wymienna etykieta, mix kolorów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Zszywacz do 25 kartek,  z minimum 5 letnią gwarancją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Zszywacz na solidnej metalowej podstawie, z ramieniem metalowym zakończonym gumowym, antypoślizgowym uchwytem,  z ogranicznikiem głębokości, do 60 kartek, z minimum 5 letnią gwarancją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Klipsy biurowe metalowe z uszkami, pakowane po 12 sztuk w jednym opakowaniu – 19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Klipsy biurowe metalowe z uszkami, pakowane po 12 sztuk w jednym opakowaniu – 25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Klipsy biurowe metalowe z uszkami, pakowane po 12 sztuk w jednym opakowaniu – 32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Klipsy biurowe metalowe z uszkami, pakowane po 12 sztuk w jednym opakowaniu – 41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Klipsy biurowe metalowe z uszkami, pakowane po 12 sztuk w jednym opakowaniu – 51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Temperówka aluminiowa/metalowa, jednootworowa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Koszulki przezroczyste na dokumenty A4, grubość minimum 45,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multiperforowane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 (100 szt. w opakowaniu)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Dziurkacz metalowy do 25 kartek, z ogranicznikiem formatu, na dwie dziurki, z minimum 5 letnią gwarancją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Dziurkacz metalowy do 65 kartek, z ogranicznikiem formatu, na dwie dziurki, z minimum 5 letnią gwarancją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Rozszywacz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do zszywek 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Zszywki 24/8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Zszywki 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Zszywki 23/13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Zszywki 23/6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Zszywki 23/8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Zszywki 23/10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Karteczki samoprzylepne żółte, możliwość wielokrotnego przyklejania i odklejania, niepozostawiające śladów kleju, o rozmiarze 76x76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, bloczek zawiera 100 karteczek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sz w:val="21"/>
                <w:szCs w:val="21"/>
              </w:rPr>
              <w:t xml:space="preserve">Notes – kostka biała nieklejona 85*85*40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 xml:space="preserve"> w bloczkach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Notes – kostka KOLOR klejona 85*85*35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w bloczkach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sz w:val="21"/>
                <w:szCs w:val="21"/>
              </w:rPr>
              <w:t xml:space="preserve">Zakładki indeksujące samoprzylepne kolorowe 4*20*50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sz w:val="21"/>
                <w:szCs w:val="21"/>
              </w:rPr>
              <w:t xml:space="preserve">Zakładki indeksujące samoprzylepne kolorowe 5*15*50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Klej biurowy DONAU (8g)*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Klej biurowy DONAU (25g)*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Korektor w piórze UNI*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Korektor w taśmie szybkoschnący, idealnie przylegający do papieru i nie fałdujący się przy nanoszeniu,  minimum 6 m długości taśmy i minimum 5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szerokości taśmy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Linijka  przezroczysta 20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Linijka  przezroczysta 30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Linijka  przezroczysta 50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Nożyczki długości 20-21 cm,  z plastikowym uchwytem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Nożyczki długości 17-18 cm,  z plastikowym uchwytem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sz w:val="21"/>
                <w:szCs w:val="21"/>
              </w:rPr>
              <w:t>Papier szary do pakowania przesyłek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Sznurek pakowy o dł. 15 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Pinezki z plastikowymi kolorowymi główkami (beczułki), pakowane po 100 sztuk w jednym opakowaniu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Spinacze biurowe metalowe 28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(100 szt. w opakowaniu)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Spinacze biurowe metalowe 50 </w:t>
            </w:r>
            <w:proofErr w:type="spellStart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>mm</w:t>
            </w:r>
            <w:proofErr w:type="spellEnd"/>
            <w:r w:rsidRPr="00191C7A">
              <w:rPr>
                <w:rFonts w:eastAsia="Times New Roman"/>
                <w:sz w:val="21"/>
                <w:szCs w:val="21"/>
                <w:lang w:eastAsia="pl-PL"/>
              </w:rPr>
              <w:t xml:space="preserve"> (100 szt. w opakowaniu)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Taśma klejąca przezroczysta – szerokość ok. 2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Taśma klejąca przezroczysta – szerokość ok. 3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Taśma klejąca szeroka, przezroczysta, szerokość 4,5 - 5,5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Taśma klejąca szeroka, brązowa, szerokość 4,5 -  5,5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Taśma klejąca dwustronna – szerokość 5-6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rFonts w:eastAsia="Times New Roman"/>
                <w:sz w:val="21"/>
                <w:szCs w:val="21"/>
                <w:lang w:eastAsia="pl-PL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Taśma klejąca dwustronna – szerokość 2-3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Półki (szuflady) plastikowe przezroczyste na dokumenty formatu A4, z miejscem na umieszczanie etykiet (różne kolory)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301196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301196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301196">
              <w:rPr>
                <w:rFonts w:eastAsia="Times New Roman"/>
                <w:sz w:val="21"/>
                <w:szCs w:val="21"/>
                <w:lang w:eastAsia="pl-PL"/>
              </w:rPr>
              <w:t>Sztywna podkładka (deska) do pisania z folii PVC, wyposażona w metalowy mechanizm zaciskowy, zamykana, z kieszenią na wewnętrznej stronie okładki i miejscem na długopis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301196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301196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301196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301196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301196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301196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rFonts w:eastAsia="Times New Roman"/>
                <w:sz w:val="21"/>
                <w:szCs w:val="21"/>
                <w:lang w:eastAsia="pl-PL"/>
              </w:rPr>
              <w:t>Gumka do ścierania ołówka MAPED*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Mazaki (min. 12 kolorów w opakowaniu)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Marker przeznaczony do białych tablic </w:t>
            </w:r>
            <w:proofErr w:type="spellStart"/>
            <w:r w:rsidRPr="00191C7A">
              <w:rPr>
                <w:sz w:val="21"/>
                <w:szCs w:val="21"/>
              </w:rPr>
              <w:t>suchościeralnych</w:t>
            </w:r>
            <w:proofErr w:type="spellEnd"/>
            <w:r w:rsidRPr="00191C7A">
              <w:rPr>
                <w:sz w:val="21"/>
                <w:szCs w:val="21"/>
              </w:rPr>
              <w:t>, nietoksyczny, ze skuwką w kolorze tuszu, z okrągłą końcówką (min. 4 kolory – czerwony, niebieski, zielony i czarny)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Marker do płyt CD/DVD Pilot </w:t>
            </w:r>
            <w:proofErr w:type="spellStart"/>
            <w:r w:rsidRPr="00191C7A">
              <w:rPr>
                <w:sz w:val="21"/>
                <w:szCs w:val="21"/>
              </w:rPr>
              <w:t>Twin</w:t>
            </w:r>
            <w:proofErr w:type="spellEnd"/>
            <w:r w:rsidRPr="00191C7A">
              <w:rPr>
                <w:sz w:val="21"/>
                <w:szCs w:val="21"/>
              </w:rPr>
              <w:t xml:space="preserve"> (czarny wkład)*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proofErr w:type="spellStart"/>
            <w:r w:rsidRPr="00191C7A">
              <w:rPr>
                <w:sz w:val="21"/>
                <w:szCs w:val="21"/>
              </w:rPr>
              <w:t>Zakreślacz</w:t>
            </w:r>
            <w:proofErr w:type="spellEnd"/>
            <w:r w:rsidRPr="00191C7A">
              <w:rPr>
                <w:sz w:val="21"/>
                <w:szCs w:val="21"/>
              </w:rPr>
              <w:t xml:space="preserve"> DONAU (zielony, żółty, pomarańczowy, różowy)*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Ołówek automatyczny z grafitem grubości 0,5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>, z gumką i gumowym uchwytem w miejscu trzymania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Grafity (wkłady) do ołówków automatycznych grubość 0,5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>, twardość HB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Ołówek drewniany </w:t>
            </w:r>
            <w:proofErr w:type="spellStart"/>
            <w:r w:rsidRPr="00191C7A">
              <w:rPr>
                <w:sz w:val="21"/>
                <w:szCs w:val="21"/>
              </w:rPr>
              <w:t>Hb</w:t>
            </w:r>
            <w:proofErr w:type="spellEnd"/>
            <w:r w:rsidRPr="00191C7A">
              <w:rPr>
                <w:sz w:val="21"/>
                <w:szCs w:val="21"/>
              </w:rPr>
              <w:t xml:space="preserve"> z gumką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Teczki tekturowa, kolor biały, na gumkę, 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Teczki tekturowa, kolor zielony, na gumkę, format A4, gramatura min. 400g/m2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C95372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C95372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C95372">
              <w:rPr>
                <w:sz w:val="21"/>
                <w:szCs w:val="21"/>
              </w:rPr>
              <w:t>Teczka tekturowa wiązana (archiwizacyjna) BIGO*, kolor biały, format A4, pojemność min. 3,5 cm , gramatura min. 300g/m</w:t>
            </w:r>
            <w:r w:rsidRPr="00C95372">
              <w:rPr>
                <w:sz w:val="21"/>
                <w:szCs w:val="21"/>
                <w:vertAlign w:val="superscript"/>
              </w:rPr>
              <w:t>2</w:t>
            </w:r>
            <w:r w:rsidRPr="00C95372">
              <w:rPr>
                <w:sz w:val="21"/>
                <w:szCs w:val="21"/>
              </w:rPr>
              <w:t>, szerokość klapek min. 10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C95372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C95372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C95372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C95372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C95372">
              <w:rPr>
                <w:sz w:val="21"/>
                <w:szCs w:val="21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C95372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Teczki tekturowa wiązana, kolor zielony, format A4, gramatura min. 400g/m2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Teczka tekturowa zawieszana do segregatora (zawieszkowa) biała – okładka pełna, 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Teczka tekturowa zawieszana do segregatora (zawieszkowa) biała – okładka połówkowa, format </w:t>
            </w:r>
            <w:r w:rsidRPr="00191C7A">
              <w:rPr>
                <w:sz w:val="21"/>
                <w:szCs w:val="21"/>
              </w:rPr>
              <w:lastRenderedPageBreak/>
              <w:t>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9339BB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Teczka z grubej tektury z rozkładanym dnem – grzbiet szerokości ok. 5 cm, kolor zielony, 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9339BB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Teczka plastikowa z rozkładanym dnem – grzbiet szerokości ok. 3 cm, kolor zielony, 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Skoroszyt A4 z PCV zawieszany do segregatora, przednia okładka przezroczysta, tylna kolorowa, dostępne w minimum 10 kolorach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Przekładki numeryczne kolorowe, PP, format A4, numeracją od 1 do 10 (1 op. = 10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Okładki do </w:t>
            </w:r>
            <w:proofErr w:type="spellStart"/>
            <w:r w:rsidRPr="00191C7A">
              <w:rPr>
                <w:sz w:val="21"/>
                <w:szCs w:val="21"/>
              </w:rPr>
              <w:t>bindownicy</w:t>
            </w:r>
            <w:proofErr w:type="spellEnd"/>
            <w:r w:rsidRPr="00191C7A">
              <w:rPr>
                <w:sz w:val="21"/>
                <w:szCs w:val="21"/>
              </w:rPr>
              <w:t xml:space="preserve"> w kolorze przezroczystym i przezroczystej zieleni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Okładki do </w:t>
            </w:r>
            <w:proofErr w:type="spellStart"/>
            <w:r w:rsidRPr="00191C7A">
              <w:rPr>
                <w:sz w:val="21"/>
                <w:szCs w:val="21"/>
              </w:rPr>
              <w:t>bindownicy</w:t>
            </w:r>
            <w:proofErr w:type="spellEnd"/>
            <w:r w:rsidRPr="00191C7A">
              <w:rPr>
                <w:sz w:val="21"/>
                <w:szCs w:val="21"/>
              </w:rPr>
              <w:t xml:space="preserve"> format A4 kolorowe, nieprzezroczyste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plastikowe do bindowania – 25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plastikowe do bindowania – 45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plastikowe do bindowania – 65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plastikowe do bindowania – 105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plastikowe do bindowania – 125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plastikowe do bindowania – 145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wsuwane do oprawy dokumentów – 30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wsuwane do oprawy dokumentów – 40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Grzbiety wsuwane do oprawy dokumentów – 60 stron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Teczka do podpisu w oprawie introligatorskiej, rozciągliwy grzbiet – typu harmonijka, wewnętrzne przegródki posiadają otwory służące do przeglądania zawartości, dolne krawędzie wzmocnione, w  środku minimum 19 wewnętrznych kart i minimum 20 przegródek, format A4, kolor zielony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Mechanizmy skoroszytowe (wąsy do papieru)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A06C13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06C1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A06C13">
              <w:rPr>
                <w:sz w:val="21"/>
                <w:szCs w:val="21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06C13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proofErr w:type="spellStart"/>
            <w:r w:rsidRPr="00A06C13">
              <w:rPr>
                <w:sz w:val="21"/>
                <w:szCs w:val="21"/>
              </w:rPr>
              <w:t>Ofertówka</w:t>
            </w:r>
            <w:proofErr w:type="spellEnd"/>
            <w:r w:rsidRPr="00A06C13">
              <w:rPr>
                <w:sz w:val="21"/>
                <w:szCs w:val="21"/>
              </w:rPr>
              <w:t xml:space="preserve"> sztywna A4 (w kolorze przezroczystej zieleni), otwierane z góry i z prawej strony, z wycięciem na palec ułatwiającym wyjmowanie dokumentów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06C1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A06C13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06C1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A06C1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A06C13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A06C1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Nóż introligatorski długość 12-13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Nóż introligatorski długość 15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Brulion format A4 w kratkę, 96 kartek miękka oprawa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Brulion format A4 w kratkę, 96 kartek twarda oprawa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Blok notatnikowy A4 w kratkę, klejony po krótszym boku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Blok notatnikowy A5 w kratkę, klejony po krótszym boku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Zeszyt A5 w kratkę 32 kartkowy miękka oprawa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Zeszyt A5 w kratkę 96 kartkowy twarda oprawa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Zeszyt A5 w kratkę 96 kartkowy, miękka oprawa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BA5D05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BA5D05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BA5D05">
              <w:rPr>
                <w:sz w:val="21"/>
                <w:szCs w:val="21"/>
              </w:rP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BA5D05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BA5D05">
              <w:rPr>
                <w:sz w:val="21"/>
                <w:szCs w:val="21"/>
              </w:rPr>
              <w:t>Pojemnik na dokumenty A4 plastikowy DURABLE* do wkładania czasopism, dokumentów w pionie, z wycięciem na palec w kolorze zielonym przezroczystym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BA5D05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BA5D05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BA5D05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BA5D05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BA5D05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BA5D05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Przybornik na biurko plastikowy, przezroczysty, z podajnikiem taśmy, z miejscem na karteczki o wymiarach 8,5 x 8,5 cm i długopisy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Kalkulator z 12 pozycyjnym wyświetlaczem, zaokrąglaniem wyników, podwójną pamięcią i klawiszem podwójnego zera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Gąbka do tablic magnetycznych, umożliwiająca usuwanie śladów markerów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9339BB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proofErr w:type="spellStart"/>
            <w:r w:rsidRPr="009339BB">
              <w:rPr>
                <w:sz w:val="21"/>
                <w:szCs w:val="21"/>
              </w:rPr>
              <w:t>Maczałka</w:t>
            </w:r>
            <w:proofErr w:type="spellEnd"/>
            <w:r w:rsidRPr="009339BB">
              <w:rPr>
                <w:sz w:val="21"/>
                <w:szCs w:val="21"/>
              </w:rPr>
              <w:t xml:space="preserve"> – gąbka w pojemniku do nasączania wodą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9339BB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9339BB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Nóż do kopert – przeznaczony do otwierania korespondencji, z drewnianą rączką, o długości ostrza nie krótszej niż 15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Dziennik korespondencyjny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8A74F0" w:rsidTr="00E00EF1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Tusz do pieczątek czerwony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8A74F0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Tusz do pieczątek czarny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8A74F0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8A74F0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F16F61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Płyty CD jednokrotnego zapisu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F16F61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Płyty DVD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F16F61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F16F6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Pianka do czyszczenia ekranów LCD (200ml)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Chusteczki wilgotne do ekranów LCD (100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F7AA3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7AA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F7AA3">
              <w:rPr>
                <w:sz w:val="21"/>
                <w:szCs w:val="21"/>
              </w:rP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7AA3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F7AA3">
              <w:rPr>
                <w:sz w:val="21"/>
                <w:szCs w:val="21"/>
              </w:rPr>
              <w:t xml:space="preserve">Poduszka do stempli 70 x 110 </w:t>
            </w:r>
            <w:proofErr w:type="spellStart"/>
            <w:r w:rsidRPr="001F7AA3"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7AA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F7AA3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7AA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F7AA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F7AA3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F7AA3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Druk BWA – karta ewidencji czasu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Druk – polecenie wyjazdu służbowego (min. 50 kartek w bloczku)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Druk PK – polecenie księgowania (niesamokopiujące, min. 80 kartek w bloczku)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Książka ewidencji wyjść w godzinach służbowych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5317E1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317E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5317E1">
              <w:rPr>
                <w:sz w:val="21"/>
                <w:szCs w:val="21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317E1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5317E1">
              <w:rPr>
                <w:sz w:val="21"/>
                <w:szCs w:val="21"/>
              </w:rPr>
              <w:t>Pudło archiwizacyjne typu kopertowego. Wykonane z materiału bezkwasowego, atestowane. Rozmiar 350 x 260 x 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317E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5317E1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317E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5317E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5317E1">
              <w:rPr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5317E1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A51BA9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51BA9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A51BA9">
              <w:rPr>
                <w:sz w:val="21"/>
                <w:szCs w:val="21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51BA9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A51BA9">
              <w:rPr>
                <w:sz w:val="21"/>
                <w:szCs w:val="21"/>
              </w:rPr>
              <w:t>Klips archiwizacyjny plastikowy do wpinania dokumentów wyjętych z segregatora (minimum 100 szt. w opakowaniu)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51BA9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A51BA9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A51BA9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A51BA9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A51BA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A51BA9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Folia termo transferowa do faksów Panasonic </w:t>
            </w:r>
            <w:proofErr w:type="spellStart"/>
            <w:r w:rsidRPr="00191C7A">
              <w:rPr>
                <w:sz w:val="21"/>
                <w:szCs w:val="21"/>
              </w:rPr>
              <w:t>KX-FC</w:t>
            </w:r>
            <w:proofErr w:type="spellEnd"/>
            <w:r w:rsidRPr="00191C7A">
              <w:rPr>
                <w:sz w:val="21"/>
                <w:szCs w:val="21"/>
              </w:rPr>
              <w:t xml:space="preserve"> 258 oraz </w:t>
            </w:r>
            <w:proofErr w:type="spellStart"/>
            <w:r w:rsidRPr="00191C7A">
              <w:rPr>
                <w:sz w:val="21"/>
                <w:szCs w:val="21"/>
              </w:rPr>
              <w:t>KX-FC</w:t>
            </w:r>
            <w:proofErr w:type="spellEnd"/>
            <w:r w:rsidRPr="00191C7A">
              <w:rPr>
                <w:sz w:val="21"/>
                <w:szCs w:val="21"/>
              </w:rPr>
              <w:t xml:space="preserve"> 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Rolki do </w:t>
            </w:r>
            <w:proofErr w:type="spellStart"/>
            <w:r w:rsidRPr="00191C7A">
              <w:rPr>
                <w:sz w:val="21"/>
                <w:szCs w:val="21"/>
              </w:rPr>
              <w:t>faxu</w:t>
            </w:r>
            <w:proofErr w:type="spellEnd"/>
            <w:r w:rsidRPr="00191C7A">
              <w:rPr>
                <w:sz w:val="21"/>
                <w:szCs w:val="21"/>
              </w:rPr>
              <w:t xml:space="preserve"> RF 21630 WD szer. 216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Blok do </w:t>
            </w:r>
            <w:proofErr w:type="spellStart"/>
            <w:r w:rsidRPr="00191C7A">
              <w:rPr>
                <w:sz w:val="21"/>
                <w:szCs w:val="21"/>
              </w:rPr>
              <w:t>flipchartów</w:t>
            </w:r>
            <w:proofErr w:type="spellEnd"/>
            <w:r w:rsidRPr="00191C7A">
              <w:rPr>
                <w:sz w:val="21"/>
                <w:szCs w:val="21"/>
              </w:rPr>
              <w:t xml:space="preserve"> uniwersalny, pasujący do </w:t>
            </w:r>
            <w:r w:rsidRPr="00191C7A">
              <w:rPr>
                <w:sz w:val="21"/>
                <w:szCs w:val="21"/>
              </w:rPr>
              <w:lastRenderedPageBreak/>
              <w:t xml:space="preserve">większości tablic typu </w:t>
            </w:r>
            <w:proofErr w:type="spellStart"/>
            <w:r w:rsidRPr="00191C7A">
              <w:rPr>
                <w:sz w:val="21"/>
                <w:szCs w:val="21"/>
              </w:rPr>
              <w:t>flipchart</w:t>
            </w:r>
            <w:proofErr w:type="spellEnd"/>
            <w:r w:rsidRPr="00191C7A">
              <w:rPr>
                <w:sz w:val="21"/>
                <w:szCs w:val="21"/>
              </w:rPr>
              <w:t>, gładki, 30-40 kart., gramatura papieru co najmniej 50g/</w:t>
            </w:r>
            <w:proofErr w:type="spellStart"/>
            <w:r w:rsidRPr="00191C7A">
              <w:rPr>
                <w:sz w:val="21"/>
                <w:szCs w:val="21"/>
              </w:rPr>
              <w:t>m²</w:t>
            </w:r>
            <w:proofErr w:type="spellEnd"/>
            <w:r w:rsidRPr="00191C7A">
              <w:rPr>
                <w:sz w:val="21"/>
                <w:szCs w:val="21"/>
              </w:rPr>
              <w:t>, wymiar 64-70 x 100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lastRenderedPageBreak/>
              <w:t>16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Etykiety samoprzylepne – 70 x 42,3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 xml:space="preserve"> – białe, 100 arkuszy A4 w opakowaniu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Etykiety samoprzylepne – 97 x 42,3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 xml:space="preserve"> – białe, 100 arkuszy A4 w opakowaniu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Etykiety </w:t>
            </w:r>
            <w:proofErr w:type="spellStart"/>
            <w:r w:rsidRPr="00191C7A">
              <w:rPr>
                <w:sz w:val="21"/>
                <w:szCs w:val="21"/>
              </w:rPr>
              <w:t>termotransferowe</w:t>
            </w:r>
            <w:proofErr w:type="spellEnd"/>
            <w:r w:rsidRPr="00191C7A">
              <w:rPr>
                <w:sz w:val="21"/>
                <w:szCs w:val="21"/>
              </w:rPr>
              <w:t xml:space="preserve"> do drukarki kodów kreskowych </w:t>
            </w:r>
            <w:proofErr w:type="spellStart"/>
            <w:r w:rsidRPr="00191C7A">
              <w:rPr>
                <w:sz w:val="21"/>
                <w:szCs w:val="21"/>
              </w:rPr>
              <w:t>Godex</w:t>
            </w:r>
            <w:proofErr w:type="spellEnd"/>
            <w:r w:rsidRPr="00191C7A">
              <w:rPr>
                <w:sz w:val="21"/>
                <w:szCs w:val="21"/>
              </w:rPr>
              <w:t xml:space="preserve"> G500 (rozmiar 35x25)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Etykiety samoprzylepne – 210 x 297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 xml:space="preserve"> – białe 100 arkuszy A4 w opakowaniu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Klips umożliwiający zawieszenie identyfikatora, żabka z paskiem, z przezroczystego tworzywa z metalowym zatrzaskiem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F537E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537E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F537E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537E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F537E">
              <w:rPr>
                <w:sz w:val="21"/>
                <w:szCs w:val="21"/>
              </w:rPr>
              <w:t>Teczka skoroszytowa A4 kartonowa, z plastikowymi wąsami. Regulowana szerokość grzbietu 1-10 cm, pozwalająca przechowywać do 1000 kartek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537E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F537E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F537E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F537E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F537E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F537E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Flamaster </w:t>
            </w:r>
            <w:proofErr w:type="spellStart"/>
            <w:r w:rsidRPr="00191C7A">
              <w:rPr>
                <w:sz w:val="21"/>
                <w:szCs w:val="21"/>
              </w:rPr>
              <w:t>Stabilo</w:t>
            </w:r>
            <w:proofErr w:type="spellEnd"/>
            <w:r w:rsidRPr="00191C7A">
              <w:rPr>
                <w:sz w:val="21"/>
                <w:szCs w:val="21"/>
              </w:rPr>
              <w:t xml:space="preserve"> o linii pisania grubości 1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>, kolor czarny.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Marker czarny permanentny z okrągłą końcówką, grubość linii pisania 2,0 - 4,0 </w:t>
            </w:r>
            <w:proofErr w:type="spellStart"/>
            <w:r w:rsidRPr="00191C7A">
              <w:rPr>
                <w:sz w:val="21"/>
                <w:szCs w:val="21"/>
              </w:rPr>
              <w:t>mm</w:t>
            </w:r>
            <w:proofErr w:type="spellEnd"/>
            <w:r w:rsidRPr="00191C7A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Przekładki do segregatora kartonowe (rozmiar 1/3 wysokości kartki A4, min. 100 szt. w opakowaniu)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Kalendarz biurkowy – poziomy</w:t>
            </w:r>
            <w:r>
              <w:rPr>
                <w:sz w:val="21"/>
                <w:szCs w:val="21"/>
              </w:rPr>
              <w:t>, stojący, 7 dni tygodnia na jednej stronie, z miejscem na notatki oraz podglądem na cały miesiąc, format min. 26 x 11 cm, typu CEZAR, VENUS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5A4428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A4428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5A4428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A4428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5A4428">
              <w:rPr>
                <w:sz w:val="21"/>
                <w:szCs w:val="21"/>
              </w:rPr>
              <w:t xml:space="preserve">Etykiety do drukarek </w:t>
            </w:r>
            <w:proofErr w:type="spellStart"/>
            <w:r w:rsidRPr="005A4428">
              <w:rPr>
                <w:sz w:val="21"/>
                <w:szCs w:val="21"/>
              </w:rPr>
              <w:t>Brother</w:t>
            </w:r>
            <w:proofErr w:type="spellEnd"/>
            <w:r w:rsidRPr="005A4428">
              <w:rPr>
                <w:sz w:val="21"/>
                <w:szCs w:val="21"/>
              </w:rPr>
              <w:t xml:space="preserve"> DK-22205 – taśma biała, ciągła o długości ok. 30</w:t>
            </w:r>
            <w:r>
              <w:rPr>
                <w:sz w:val="21"/>
                <w:szCs w:val="21"/>
              </w:rPr>
              <w:t xml:space="preserve"> </w:t>
            </w:r>
            <w:r w:rsidRPr="005A4428">
              <w:rPr>
                <w:sz w:val="21"/>
                <w:szCs w:val="21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A4428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5A4428"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5A4428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5A4428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5A4428"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5A4428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Sprężone powietrze (600ml)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 w:rsidRPr="00191C7A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177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ind w:lef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Datownik (miesiąc w wersji cyfrowej)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3C" w:rsidRPr="00191C7A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40F3C" w:rsidRDefault="00A40F3C" w:rsidP="00E00EF1">
            <w:pPr>
              <w:spacing w:before="30" w:after="3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A40F3C" w:rsidRPr="00191C7A" w:rsidTr="00E00EF1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40F3C" w:rsidRPr="00DB7524" w:rsidRDefault="00A40F3C" w:rsidP="00E00EF1">
            <w:pPr>
              <w:spacing w:before="60" w:after="60" w:line="240" w:lineRule="auto"/>
              <w:jc w:val="right"/>
              <w:rPr>
                <w:b/>
                <w:sz w:val="21"/>
                <w:szCs w:val="21"/>
              </w:rPr>
            </w:pPr>
            <w:r w:rsidRPr="00DB7524">
              <w:rPr>
                <w:b/>
                <w:sz w:val="21"/>
                <w:szCs w:val="21"/>
              </w:rPr>
              <w:t>SUMA: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0F3C" w:rsidRDefault="00A40F3C" w:rsidP="00E00EF1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A40F3C" w:rsidRDefault="00A40F3C" w:rsidP="00A40F3C">
      <w:pPr>
        <w:spacing w:before="120" w:after="0" w:line="240" w:lineRule="auto"/>
        <w:jc w:val="both"/>
        <w:rPr>
          <w:b/>
          <w:i/>
        </w:rPr>
      </w:pPr>
      <w:r>
        <w:rPr>
          <w:b/>
        </w:rPr>
        <w:t>*</w:t>
      </w:r>
      <w:r>
        <w:rPr>
          <w:b/>
          <w:i/>
        </w:rPr>
        <w:t>Opisy zamieszczone pod nazwami artykułów są parametrami minimalnymi, a użyte nazwy lub typy produktów mają na celu wskazanie parametrów jakościowych. Zamawiający dopuszcza zastosowanie produktów równoważnych, o parametrach nie niższych niż produkty wskazane nazwą. Wykonawca, który powołuje się na rozwiązania równoważne opisywane przez Zamawiającego, zobowiązany jest wykazać równoważność, ze wskazaniem nazw oferowanych przez siebie produktów.</w:t>
      </w:r>
    </w:p>
    <w:p w:rsidR="00A40F3C" w:rsidRDefault="00A40F3C" w:rsidP="00A40F3C">
      <w:pPr>
        <w:spacing w:before="120" w:after="0" w:line="240" w:lineRule="auto"/>
        <w:jc w:val="both"/>
        <w:rPr>
          <w:b/>
          <w:i/>
        </w:rPr>
      </w:pPr>
    </w:p>
    <w:p w:rsidR="00A40F3C" w:rsidRDefault="00A40F3C" w:rsidP="00A40F3C">
      <w:pPr>
        <w:spacing w:before="120" w:after="0" w:line="240" w:lineRule="auto"/>
        <w:jc w:val="both"/>
        <w:rPr>
          <w:b/>
          <w:i/>
        </w:rPr>
      </w:pPr>
    </w:p>
    <w:p w:rsidR="00A40F3C" w:rsidRDefault="00A40F3C" w:rsidP="00A40F3C">
      <w:pPr>
        <w:spacing w:before="120" w:after="0" w:line="240" w:lineRule="auto"/>
        <w:jc w:val="both"/>
        <w:rPr>
          <w:b/>
          <w:i/>
        </w:rPr>
      </w:pPr>
    </w:p>
    <w:p w:rsidR="00A40F3C" w:rsidRDefault="00A40F3C" w:rsidP="00A40F3C">
      <w:pPr>
        <w:spacing w:before="120" w:after="0" w:line="240" w:lineRule="auto"/>
        <w:jc w:val="both"/>
        <w:rPr>
          <w:b/>
          <w:i/>
        </w:rPr>
      </w:pPr>
    </w:p>
    <w:p w:rsidR="00A40F3C" w:rsidRDefault="00A40F3C" w:rsidP="00A40F3C">
      <w:pPr>
        <w:spacing w:before="120" w:after="0" w:line="240" w:lineRule="auto"/>
        <w:jc w:val="both"/>
        <w:rPr>
          <w:b/>
          <w:i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4D"/>
    <w:multiLevelType w:val="hybridMultilevel"/>
    <w:tmpl w:val="77A0C43E"/>
    <w:lvl w:ilvl="0" w:tplc="1FC08D1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7D6"/>
    <w:multiLevelType w:val="hybridMultilevel"/>
    <w:tmpl w:val="FF366416"/>
    <w:lvl w:ilvl="0" w:tplc="1F10EE2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42D2B"/>
    <w:multiLevelType w:val="multilevel"/>
    <w:tmpl w:val="2DA680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DC472C"/>
    <w:multiLevelType w:val="hybridMultilevel"/>
    <w:tmpl w:val="2B74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BDE"/>
    <w:multiLevelType w:val="hybridMultilevel"/>
    <w:tmpl w:val="3AD8BD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F5487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A6684B"/>
    <w:multiLevelType w:val="hybridMultilevel"/>
    <w:tmpl w:val="052E33F4"/>
    <w:lvl w:ilvl="0" w:tplc="758852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2A2253"/>
    <w:multiLevelType w:val="hybridMultilevel"/>
    <w:tmpl w:val="0136E7B2"/>
    <w:lvl w:ilvl="0" w:tplc="3160B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color w:val="auto"/>
      </w:rPr>
    </w:lvl>
    <w:lvl w:ilvl="1" w:tplc="16CE3CC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35A40"/>
    <w:multiLevelType w:val="hybridMultilevel"/>
    <w:tmpl w:val="4D901340"/>
    <w:lvl w:ilvl="0" w:tplc="BE14B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57DC3"/>
    <w:multiLevelType w:val="hybridMultilevel"/>
    <w:tmpl w:val="A0289CAC"/>
    <w:lvl w:ilvl="0" w:tplc="EFF08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F1729"/>
    <w:multiLevelType w:val="hybridMultilevel"/>
    <w:tmpl w:val="5914C37C"/>
    <w:lvl w:ilvl="0" w:tplc="F7261210">
      <w:start w:val="1"/>
      <w:numFmt w:val="ordinal"/>
      <w:lvlText w:val="%1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5186A"/>
    <w:multiLevelType w:val="hybridMultilevel"/>
    <w:tmpl w:val="DCBCC862"/>
    <w:lvl w:ilvl="0" w:tplc="F7202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955DE6"/>
    <w:multiLevelType w:val="multilevel"/>
    <w:tmpl w:val="EEF4B28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3DE63FB"/>
    <w:multiLevelType w:val="hybridMultilevel"/>
    <w:tmpl w:val="FFAC0D74"/>
    <w:lvl w:ilvl="0" w:tplc="A656BC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824413"/>
    <w:multiLevelType w:val="multilevel"/>
    <w:tmpl w:val="CCFA2E1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0F3C"/>
    <w:rsid w:val="002E1ADF"/>
    <w:rsid w:val="003B5384"/>
    <w:rsid w:val="00A4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3C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3C"/>
    <w:pPr>
      <w:spacing w:after="0" w:line="288" w:lineRule="auto"/>
      <w:ind w:left="720" w:right="6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40F3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40F3C"/>
    <w:rPr>
      <w:rFonts w:cs="Times New Roman"/>
      <w:color w:val="0000FF"/>
      <w:u w:val="single"/>
    </w:rPr>
  </w:style>
  <w:style w:type="character" w:customStyle="1" w:styleId="detail">
    <w:name w:val="detail"/>
    <w:basedOn w:val="Domylnaczcionkaakapitu"/>
    <w:uiPriority w:val="99"/>
    <w:rsid w:val="00A40F3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40F3C"/>
    <w:pPr>
      <w:tabs>
        <w:tab w:val="center" w:pos="4536"/>
        <w:tab w:val="right" w:pos="9072"/>
      </w:tabs>
      <w:spacing w:after="0" w:line="240" w:lineRule="auto"/>
      <w:ind w:left="425" w:hanging="425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F3C"/>
  </w:style>
  <w:style w:type="paragraph" w:styleId="Stopka">
    <w:name w:val="footer"/>
    <w:basedOn w:val="Normalny"/>
    <w:link w:val="StopkaZnak"/>
    <w:uiPriority w:val="99"/>
    <w:unhideWhenUsed/>
    <w:rsid w:val="00A40F3C"/>
    <w:pPr>
      <w:tabs>
        <w:tab w:val="center" w:pos="4536"/>
        <w:tab w:val="right" w:pos="9072"/>
      </w:tabs>
      <w:spacing w:after="0" w:line="240" w:lineRule="auto"/>
      <w:ind w:left="425" w:hanging="42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A40F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0F3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0F3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treci">
    <w:name w:val="Tekst treści"/>
    <w:basedOn w:val="Domylnaczcionkaakapitu"/>
    <w:uiPriority w:val="99"/>
    <w:rsid w:val="00A40F3C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Nagwek22">
    <w:name w:val="Nagłówek #2 (2)"/>
    <w:basedOn w:val="Domylnaczcionkaakapitu"/>
    <w:uiPriority w:val="99"/>
    <w:rsid w:val="00A40F3C"/>
    <w:rPr>
      <w:rFonts w:ascii="MS Mincho" w:eastAsia="MS Mincho" w:hAnsi="MS Mincho" w:cs="MS Mincho" w:hint="eastAsia"/>
      <w:spacing w:val="-10"/>
      <w:sz w:val="24"/>
      <w:szCs w:val="24"/>
    </w:rPr>
  </w:style>
  <w:style w:type="character" w:customStyle="1" w:styleId="Teksttreci3">
    <w:name w:val="Tekst treści (3)"/>
    <w:basedOn w:val="Domylnaczcionkaakapitu"/>
    <w:uiPriority w:val="99"/>
    <w:rsid w:val="00A40F3C"/>
    <w:rPr>
      <w:rFonts w:ascii="Times New Roman" w:hAnsi="Times New Roman" w:cs="Times New Roman" w:hint="default"/>
      <w:spacing w:val="40"/>
      <w:sz w:val="31"/>
      <w:szCs w:val="31"/>
    </w:rPr>
  </w:style>
  <w:style w:type="character" w:customStyle="1" w:styleId="Nagwek2">
    <w:name w:val="Nagłówek #2"/>
    <w:basedOn w:val="Domylnaczcionkaakapitu"/>
    <w:uiPriority w:val="99"/>
    <w:rsid w:val="00A40F3C"/>
    <w:rPr>
      <w:rFonts w:ascii="MS Mincho" w:eastAsia="MS Mincho" w:hAnsi="MS Mincho" w:cs="MS Mincho" w:hint="eastAsia"/>
      <w:spacing w:val="0"/>
      <w:sz w:val="22"/>
      <w:szCs w:val="22"/>
    </w:rPr>
  </w:style>
  <w:style w:type="character" w:customStyle="1" w:styleId="Teksttreci10">
    <w:name w:val="Tekst treści + 10"/>
    <w:aliases w:val="5 pt"/>
    <w:basedOn w:val="Domylnaczcionkaakapitu"/>
    <w:uiPriority w:val="99"/>
    <w:rsid w:val="00A40F3C"/>
    <w:rPr>
      <w:rFonts w:ascii="Times New Roman" w:hAnsi="Times New Roman" w:cs="Times New Roman" w:hint="default"/>
      <w:spacing w:val="0"/>
      <w:sz w:val="21"/>
      <w:szCs w:val="21"/>
    </w:rPr>
  </w:style>
  <w:style w:type="character" w:customStyle="1" w:styleId="Nagwek23">
    <w:name w:val="Nagłówek #2 (3)"/>
    <w:basedOn w:val="Domylnaczcionkaakapitu"/>
    <w:uiPriority w:val="99"/>
    <w:rsid w:val="00A40F3C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Teksttreci11">
    <w:name w:val="Tekst treści + 11"/>
    <w:aliases w:val="5 pt2"/>
    <w:basedOn w:val="Domylnaczcionkaakapitu"/>
    <w:uiPriority w:val="99"/>
    <w:rsid w:val="00A40F3C"/>
    <w:rPr>
      <w:rFonts w:ascii="Times New Roman" w:hAnsi="Times New Roman" w:cs="Times New Roman" w:hint="default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2159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2016-01-25T14:19:00Z</dcterms:created>
  <dcterms:modified xsi:type="dcterms:W3CDTF">2016-01-25T14:19:00Z</dcterms:modified>
</cp:coreProperties>
</file>