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F3" w:rsidRPr="001969F2" w:rsidRDefault="00A34AF3" w:rsidP="00A34AF3">
      <w:pPr>
        <w:spacing w:after="0"/>
        <w:ind w:firstLine="5040"/>
        <w:jc w:val="right"/>
        <w:rPr>
          <w:rFonts w:cs="Arial"/>
          <w:b/>
        </w:rPr>
      </w:pPr>
      <w:r w:rsidRPr="001969F2">
        <w:rPr>
          <w:rFonts w:cs="Arial"/>
          <w:b/>
        </w:rPr>
        <w:t xml:space="preserve">Załącznik </w:t>
      </w:r>
      <w:r>
        <w:rPr>
          <w:rFonts w:cs="Arial"/>
          <w:b/>
        </w:rPr>
        <w:t>nr 4</w:t>
      </w:r>
    </w:p>
    <w:p w:rsidR="00A34AF3" w:rsidRPr="001969F2" w:rsidRDefault="00A34AF3" w:rsidP="00A34AF3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A34AF3" w:rsidRPr="00567FA4" w:rsidRDefault="00A34AF3" w:rsidP="00A34AF3">
      <w:pPr>
        <w:spacing w:after="0"/>
        <w:jc w:val="both"/>
        <w:rPr>
          <w:rFonts w:cs="Arial"/>
          <w:b/>
        </w:rPr>
      </w:pPr>
      <w:r w:rsidRPr="00567FA4">
        <w:rPr>
          <w:rFonts w:cs="Arial"/>
          <w:b/>
        </w:rPr>
        <w:t>……………………………………………….</w:t>
      </w:r>
    </w:p>
    <w:p w:rsidR="00A34AF3" w:rsidRPr="00567FA4" w:rsidRDefault="00A34AF3" w:rsidP="00A34AF3">
      <w:pPr>
        <w:spacing w:after="0"/>
        <w:jc w:val="both"/>
        <w:rPr>
          <w:rFonts w:cs="Arial"/>
        </w:rPr>
      </w:pPr>
      <w:r w:rsidRPr="00567FA4">
        <w:rPr>
          <w:rFonts w:cs="Arial"/>
        </w:rPr>
        <w:t>(nazwa lub pieczęć wykonawcy)</w:t>
      </w:r>
    </w:p>
    <w:p w:rsidR="00A34AF3" w:rsidRPr="00567FA4" w:rsidRDefault="00A34AF3" w:rsidP="00A34AF3">
      <w:pPr>
        <w:spacing w:after="0"/>
        <w:ind w:left="5245"/>
        <w:rPr>
          <w:rFonts w:cs="Arial"/>
          <w:b/>
        </w:rPr>
      </w:pPr>
      <w:r w:rsidRPr="00567FA4">
        <w:rPr>
          <w:rFonts w:cs="Arial"/>
          <w:b/>
        </w:rPr>
        <w:t>Zamawiający:</w:t>
      </w:r>
    </w:p>
    <w:p w:rsidR="00A34AF3" w:rsidRPr="00567FA4" w:rsidRDefault="00A34AF3" w:rsidP="00A34AF3">
      <w:pPr>
        <w:spacing w:after="0"/>
        <w:ind w:left="5245"/>
        <w:rPr>
          <w:rFonts w:cs="Arial"/>
        </w:rPr>
      </w:pPr>
      <w:r w:rsidRPr="00567FA4">
        <w:rPr>
          <w:rFonts w:cs="Arial"/>
        </w:rPr>
        <w:t>Regionalna Dyrekcja Ochrony Środowiska w Białymstoku</w:t>
      </w:r>
    </w:p>
    <w:p w:rsidR="00A34AF3" w:rsidRPr="00567FA4" w:rsidRDefault="00A34AF3" w:rsidP="00A34AF3">
      <w:pPr>
        <w:spacing w:after="0"/>
        <w:ind w:left="5245"/>
        <w:rPr>
          <w:rFonts w:cs="Arial"/>
        </w:rPr>
      </w:pPr>
      <w:r w:rsidRPr="00567FA4">
        <w:rPr>
          <w:rFonts w:cs="Arial"/>
        </w:rPr>
        <w:t>ul. Dojlidy Fabryczne 23</w:t>
      </w:r>
    </w:p>
    <w:p w:rsidR="00A34AF3" w:rsidRPr="00567FA4" w:rsidRDefault="00A34AF3" w:rsidP="00A34AF3">
      <w:pPr>
        <w:spacing w:after="0"/>
        <w:ind w:left="5245"/>
        <w:rPr>
          <w:rFonts w:cs="Arial"/>
        </w:rPr>
      </w:pPr>
      <w:r w:rsidRPr="00567FA4">
        <w:rPr>
          <w:rFonts w:cs="Arial"/>
        </w:rPr>
        <w:t>15-554 Białystok</w:t>
      </w:r>
    </w:p>
    <w:p w:rsidR="00A34AF3" w:rsidRPr="00567FA4" w:rsidRDefault="00A34AF3" w:rsidP="00A34AF3">
      <w:pPr>
        <w:spacing w:after="0"/>
        <w:jc w:val="center"/>
        <w:rPr>
          <w:rFonts w:cs="Arial"/>
          <w:b/>
        </w:rPr>
      </w:pPr>
    </w:p>
    <w:p w:rsidR="00A34AF3" w:rsidRPr="00567FA4" w:rsidRDefault="00A34AF3" w:rsidP="00A34AF3">
      <w:pPr>
        <w:spacing w:after="0"/>
        <w:jc w:val="center"/>
        <w:rPr>
          <w:rFonts w:cs="Arial"/>
          <w:b/>
          <w:color w:val="00B050"/>
        </w:rPr>
      </w:pPr>
    </w:p>
    <w:p w:rsidR="00A34AF3" w:rsidRPr="00567FA4" w:rsidRDefault="00A34AF3" w:rsidP="00A34AF3">
      <w:pPr>
        <w:spacing w:after="0"/>
        <w:jc w:val="center"/>
        <w:rPr>
          <w:rFonts w:cs="Arial"/>
          <w:b/>
        </w:rPr>
      </w:pPr>
      <w:r w:rsidRPr="00567FA4">
        <w:rPr>
          <w:rFonts w:cs="Arial"/>
          <w:b/>
        </w:rPr>
        <w:t>OFERTA  CENOWA</w:t>
      </w:r>
    </w:p>
    <w:p w:rsidR="00A34AF3" w:rsidRPr="00567FA4" w:rsidRDefault="00A34AF3" w:rsidP="00A34AF3">
      <w:pPr>
        <w:spacing w:after="0"/>
        <w:jc w:val="center"/>
        <w:rPr>
          <w:rFonts w:cs="Arial"/>
          <w:b/>
          <w:color w:val="00B050"/>
        </w:rPr>
      </w:pPr>
    </w:p>
    <w:p w:rsidR="00A34AF3" w:rsidRPr="0019060C" w:rsidRDefault="00A34AF3" w:rsidP="00A34AF3">
      <w:pPr>
        <w:spacing w:after="120" w:line="240" w:lineRule="auto"/>
        <w:jc w:val="both"/>
        <w:rPr>
          <w:rFonts w:cs="Arial"/>
        </w:rPr>
      </w:pPr>
      <w:r w:rsidRPr="00C7724C">
        <w:rPr>
          <w:rFonts w:cs="Arial"/>
        </w:rPr>
        <w:t>Od</w:t>
      </w:r>
      <w:r>
        <w:rPr>
          <w:rFonts w:cs="Arial"/>
        </w:rPr>
        <w:t xml:space="preserve">powiadając na ogłoszenie z dnia </w:t>
      </w:r>
      <w:r w:rsidR="00EE585D">
        <w:rPr>
          <w:rFonts w:cs="Arial"/>
        </w:rPr>
        <w:t>19</w:t>
      </w:r>
      <w:r>
        <w:rPr>
          <w:rFonts w:cs="Arial"/>
        </w:rPr>
        <w:t xml:space="preserve"> kwietnia </w:t>
      </w:r>
      <w:r w:rsidRPr="00C7724C">
        <w:rPr>
          <w:rFonts w:cs="Arial"/>
        </w:rPr>
        <w:t>2016 r. nr WOF.261.1.</w:t>
      </w:r>
      <w:r>
        <w:rPr>
          <w:rFonts w:cs="Arial"/>
        </w:rPr>
        <w:t>14</w:t>
      </w:r>
      <w:r w:rsidRPr="00C7724C">
        <w:rPr>
          <w:rFonts w:cs="Arial"/>
        </w:rPr>
        <w:t xml:space="preserve">.2016.MDS </w:t>
      </w:r>
      <w:r>
        <w:rPr>
          <w:rFonts w:cs="Arial"/>
        </w:rPr>
        <w:t xml:space="preserve">na </w:t>
      </w:r>
      <w:r w:rsidRPr="00782756">
        <w:t>w</w:t>
      </w:r>
      <w:r>
        <w:t xml:space="preserve">ykonanie </w:t>
      </w:r>
      <w:r w:rsidR="003A1F76">
        <w:t xml:space="preserve">                 </w:t>
      </w:r>
      <w:r>
        <w:t>i dostawę</w:t>
      </w:r>
      <w:r w:rsidRPr="00854A4A">
        <w:t xml:space="preserve"> nagród do konkursów przyrodniczych organizowanych w ramach projektu „Światowy Dzień Ochrony Środowiska, Podlasie 2016”. Zamówienie jest realizowane w ramach zadania pn.: „Edukacja ekologiczna na obszarze województwa p</w:t>
      </w:r>
      <w:bookmarkStart w:id="0" w:name="_GoBack"/>
      <w:bookmarkEnd w:id="0"/>
      <w:r w:rsidRPr="00854A4A">
        <w:t>odlaskiego”, dofinansowanego ze środków Wojewódzkiego Funduszu Ochrony Środowiska i G</w:t>
      </w:r>
      <w:r w:rsidR="0019060C">
        <w:t>ospodarki Wodnej w Białymstoku</w:t>
      </w:r>
      <w:r>
        <w:rPr>
          <w:rFonts w:cs="TimesNewRomanPSMT"/>
        </w:rPr>
        <w:t>:</w:t>
      </w:r>
    </w:p>
    <w:p w:rsidR="00A34AF3" w:rsidRPr="00C7724C" w:rsidRDefault="00A34AF3" w:rsidP="00A34AF3">
      <w:pPr>
        <w:spacing w:after="0"/>
        <w:jc w:val="both"/>
        <w:rPr>
          <w:rFonts w:cs="Arial"/>
          <w:color w:val="00B050"/>
        </w:rPr>
      </w:pPr>
    </w:p>
    <w:p w:rsidR="00A34AF3" w:rsidRPr="00C7724C" w:rsidRDefault="00A34AF3" w:rsidP="00A34AF3">
      <w:pPr>
        <w:spacing w:after="0"/>
        <w:ind w:left="360" w:hanging="360"/>
        <w:jc w:val="both"/>
        <w:rPr>
          <w:rFonts w:cs="Arial"/>
        </w:rPr>
      </w:pPr>
      <w:r w:rsidRPr="00C7724C">
        <w:rPr>
          <w:rFonts w:cs="Arial"/>
        </w:rPr>
        <w:t>1)</w:t>
      </w:r>
      <w:r w:rsidRPr="00C7724C">
        <w:rPr>
          <w:rFonts w:cs="Arial"/>
        </w:rPr>
        <w:tab/>
        <w:t xml:space="preserve">wyrażam gotowość wykonania przedmiotu </w:t>
      </w:r>
      <w:r>
        <w:rPr>
          <w:rFonts w:cs="Arial"/>
        </w:rPr>
        <w:t>rozpoznania</w:t>
      </w:r>
      <w:r w:rsidRPr="00C7724C">
        <w:rPr>
          <w:rFonts w:cs="Arial"/>
        </w:rPr>
        <w:t>, zgodnie z wymogami wynikającymi z rozpoznania cenowego, za kwotę:</w:t>
      </w:r>
    </w:p>
    <w:p w:rsidR="00A34AF3" w:rsidRPr="00C7724C" w:rsidRDefault="00A34AF3" w:rsidP="00A34AF3">
      <w:pPr>
        <w:spacing w:after="0"/>
        <w:jc w:val="both"/>
        <w:rPr>
          <w:rFonts w:cs="Arial"/>
          <w:color w:val="00B050"/>
        </w:rPr>
      </w:pP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brutto: …………………………..PLN</w:t>
      </w: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Stawka podatku VAT ………… %</w:t>
      </w: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 (słownie): ……………………………………………………………</w:t>
      </w: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  <w:color w:val="00B050"/>
        </w:rPr>
      </w:pPr>
    </w:p>
    <w:p w:rsidR="00A34AF3" w:rsidRPr="00C7724C" w:rsidRDefault="00A34AF3" w:rsidP="00A34AF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C7724C">
        <w:rPr>
          <w:rFonts w:asciiTheme="minorHAnsi" w:hAnsiTheme="minorHAnsi"/>
          <w:color w:val="auto"/>
          <w:sz w:val="22"/>
          <w:szCs w:val="22"/>
        </w:rPr>
        <w:t>Zobowiązuje się zrealizować przedmiot umowy do dnia</w:t>
      </w:r>
      <w:r w:rsidR="0019060C">
        <w:rPr>
          <w:rFonts w:asciiTheme="minorHAnsi" w:hAnsiTheme="minorHAnsi"/>
          <w:color w:val="auto"/>
          <w:sz w:val="22"/>
          <w:szCs w:val="22"/>
        </w:rPr>
        <w:t xml:space="preserve"> 31 maja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 2016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r. </w:t>
      </w:r>
    </w:p>
    <w:p w:rsidR="00A34AF3" w:rsidRPr="00C7724C" w:rsidRDefault="00A34AF3" w:rsidP="00A34AF3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34AF3" w:rsidRPr="00C7724C" w:rsidRDefault="00A34AF3" w:rsidP="00A34AF3">
      <w:pPr>
        <w:numPr>
          <w:ilvl w:val="0"/>
          <w:numId w:val="1"/>
        </w:numPr>
        <w:spacing w:after="0"/>
        <w:jc w:val="both"/>
        <w:rPr>
          <w:rFonts w:cs="Arial"/>
          <w:b/>
          <w:color w:val="FF0000"/>
        </w:rPr>
      </w:pPr>
      <w:r w:rsidRPr="00C7724C">
        <w:rPr>
          <w:rFonts w:cs="Arial"/>
        </w:rPr>
        <w:t>Akceptuję wymogi określone przez Zamawiająceg</w:t>
      </w:r>
      <w:r w:rsidR="0019060C">
        <w:rPr>
          <w:rFonts w:cs="Arial"/>
        </w:rPr>
        <w:t>o we wzorze umowy (załącznik nr2</w:t>
      </w:r>
      <w:r w:rsidRPr="00C7724C">
        <w:rPr>
          <w:rFonts w:cs="Arial"/>
        </w:rPr>
        <w:t xml:space="preserve"> do ogłoszenia).</w:t>
      </w:r>
    </w:p>
    <w:p w:rsidR="00A34AF3" w:rsidRPr="00C7724C" w:rsidRDefault="00A34AF3" w:rsidP="00A34AF3">
      <w:pPr>
        <w:spacing w:after="0"/>
        <w:jc w:val="center"/>
        <w:rPr>
          <w:rFonts w:cs="Arial"/>
          <w:b/>
          <w:color w:val="00B050"/>
        </w:rPr>
      </w:pPr>
    </w:p>
    <w:p w:rsidR="00A34AF3" w:rsidRPr="00567FA4" w:rsidRDefault="00A34AF3" w:rsidP="00A34AF3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  <w:r w:rsidRPr="00567FA4">
        <w:rPr>
          <w:rFonts w:cs="Arial"/>
          <w:color w:val="00B050"/>
        </w:rPr>
        <w:tab/>
      </w:r>
    </w:p>
    <w:p w:rsidR="00A34AF3" w:rsidRPr="00567FA4" w:rsidRDefault="00A34AF3" w:rsidP="00A34AF3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</w:p>
    <w:p w:rsidR="00A34AF3" w:rsidRPr="00567FA4" w:rsidRDefault="00A34AF3" w:rsidP="00A34AF3">
      <w:pPr>
        <w:tabs>
          <w:tab w:val="left" w:pos="5387"/>
        </w:tabs>
        <w:spacing w:after="0"/>
        <w:jc w:val="right"/>
        <w:rPr>
          <w:rFonts w:cs="Arial"/>
        </w:rPr>
      </w:pPr>
      <w:r w:rsidRPr="00567FA4">
        <w:rPr>
          <w:rFonts w:cs="Arial"/>
        </w:rPr>
        <w:t>…………..……………………………………</w:t>
      </w:r>
    </w:p>
    <w:p w:rsidR="00A34AF3" w:rsidRPr="00567FA4" w:rsidRDefault="00A34AF3" w:rsidP="00A34AF3">
      <w:pPr>
        <w:spacing w:after="0"/>
        <w:ind w:left="5664"/>
        <w:jc w:val="right"/>
        <w:rPr>
          <w:rFonts w:cs="Arial"/>
          <w:i/>
        </w:rPr>
      </w:pPr>
      <w:r w:rsidRPr="00567FA4">
        <w:rPr>
          <w:rFonts w:cs="Arial"/>
        </w:rPr>
        <w:t>(</w:t>
      </w:r>
      <w:r w:rsidRPr="00567FA4">
        <w:rPr>
          <w:rFonts w:cs="Arial"/>
          <w:i/>
        </w:rPr>
        <w:t>podpis i pieczątka wykonawcy)</w:t>
      </w:r>
    </w:p>
    <w:p w:rsidR="00A34AF3" w:rsidRPr="00567FA4" w:rsidRDefault="00A34AF3" w:rsidP="00A34AF3">
      <w:pPr>
        <w:spacing w:after="0"/>
        <w:rPr>
          <w:rFonts w:cs="Arial"/>
          <w:i/>
        </w:rPr>
      </w:pPr>
    </w:p>
    <w:p w:rsidR="00A34AF3" w:rsidRDefault="00A34AF3" w:rsidP="00A34AF3">
      <w:r>
        <w:t>Załączniki:</w:t>
      </w:r>
    </w:p>
    <w:p w:rsidR="00A34AF3" w:rsidRPr="009F14FA" w:rsidRDefault="00A34AF3" w:rsidP="00A34AF3">
      <w:pPr>
        <w:pStyle w:val="Akapitzlist"/>
        <w:numPr>
          <w:ilvl w:val="0"/>
          <w:numId w:val="2"/>
        </w:numPr>
      </w:pPr>
      <w:r>
        <w:t>Projekt graficzny nadruku w postaci bobra zgryzającego pień drzewa</w:t>
      </w:r>
      <w:r w:rsidR="009715FD">
        <w:t xml:space="preserve"> (wydrukowany w formacie A4)</w:t>
      </w:r>
    </w:p>
    <w:p w:rsidR="00A34AF3" w:rsidRDefault="00A34AF3" w:rsidP="00A34AF3">
      <w:pPr>
        <w:pStyle w:val="Akapitzlist"/>
      </w:pPr>
    </w:p>
    <w:p w:rsidR="00470E10" w:rsidRDefault="00470E10"/>
    <w:sectPr w:rsidR="00470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354D">
      <w:pPr>
        <w:spacing w:after="0" w:line="240" w:lineRule="auto"/>
      </w:pPr>
      <w:r>
        <w:separator/>
      </w:r>
    </w:p>
  </w:endnote>
  <w:endnote w:type="continuationSeparator" w:id="0">
    <w:p w:rsidR="00000000" w:rsidRDefault="00B1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8F" w:rsidRDefault="009715FD" w:rsidP="00910D8F">
    <w:pPr>
      <w:pStyle w:val="Stopka"/>
      <w:tabs>
        <w:tab w:val="clear" w:pos="4536"/>
        <w:tab w:val="clear" w:pos="9072"/>
        <w:tab w:val="left" w:pos="3721"/>
      </w:tabs>
      <w:jc w:val="center"/>
    </w:pPr>
    <w:r w:rsidRPr="007B2421">
      <w:rPr>
        <w:rFonts w:ascii="Book Antiqua" w:hAnsi="Book Antiqua" w:cs="Arial"/>
        <w:noProof/>
        <w:color w:val="333333"/>
        <w:lang w:eastAsia="pl-PL"/>
      </w:rPr>
      <w:drawing>
        <wp:inline distT="0" distB="0" distL="0" distR="0" wp14:anchorId="099658B0" wp14:editId="67D51C1F">
          <wp:extent cx="1781298" cy="51154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20" cy="52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354D">
      <w:pPr>
        <w:spacing w:after="0" w:line="240" w:lineRule="auto"/>
      </w:pPr>
      <w:r>
        <w:separator/>
      </w:r>
    </w:p>
  </w:footnote>
  <w:footnote w:type="continuationSeparator" w:id="0">
    <w:p w:rsidR="00000000" w:rsidRDefault="00B1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F3"/>
    <w:rsid w:val="0019060C"/>
    <w:rsid w:val="003A1F76"/>
    <w:rsid w:val="00470E10"/>
    <w:rsid w:val="00666278"/>
    <w:rsid w:val="008803D1"/>
    <w:rsid w:val="008E1474"/>
    <w:rsid w:val="009715FD"/>
    <w:rsid w:val="00A34AF3"/>
    <w:rsid w:val="00A7402B"/>
    <w:rsid w:val="00B1354D"/>
    <w:rsid w:val="00BC6625"/>
    <w:rsid w:val="00EE585D"/>
    <w:rsid w:val="00F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08B4"/>
  <w15:chartTrackingRefBased/>
  <w15:docId w15:val="{B006E9A7-5BB0-4503-99B3-CAC14B0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34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4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2016-04-19T12:42:00Z</cp:lastPrinted>
  <dcterms:created xsi:type="dcterms:W3CDTF">2016-04-19T12:44:00Z</dcterms:created>
  <dcterms:modified xsi:type="dcterms:W3CDTF">2016-04-19T12:44:00Z</dcterms:modified>
</cp:coreProperties>
</file>